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65F25" w14:textId="70DA28B4" w:rsidR="00106DC9" w:rsidRDefault="00976608" w:rsidP="00976608">
      <w:pPr>
        <w:pStyle w:val="AutorenOrganisation"/>
        <w:rPr>
          <w:b/>
          <w:snapToGrid w:val="0"/>
          <w:color w:val="auto"/>
          <w:spacing w:val="0"/>
          <w:kern w:val="28"/>
          <w:sz w:val="32"/>
          <w:szCs w:val="20"/>
          <w:lang w:val="de-DE" w:eastAsia="en-US"/>
        </w:rPr>
      </w:pPr>
      <w:r>
        <w:rPr>
          <w:b/>
          <w:snapToGrid w:val="0"/>
          <w:color w:val="auto"/>
          <w:spacing w:val="0"/>
          <w:kern w:val="28"/>
          <w:sz w:val="32"/>
          <w:szCs w:val="20"/>
          <w:lang w:val="de-DE" w:eastAsia="en-US"/>
        </w:rPr>
        <w:t xml:space="preserve">Biogas: Strom oder Treibstoff? – </w:t>
      </w:r>
      <w:r w:rsidR="00AA0A98" w:rsidRPr="00AA0A98">
        <w:rPr>
          <w:b/>
          <w:snapToGrid w:val="0"/>
          <w:color w:val="auto"/>
          <w:spacing w:val="0"/>
          <w:kern w:val="28"/>
          <w:sz w:val="32"/>
          <w:szCs w:val="20"/>
          <w:lang w:val="de-DE" w:eastAsia="en-US"/>
        </w:rPr>
        <w:t>Modellgestützte Gegenüberstellung von Geschäftsmodellen</w:t>
      </w:r>
    </w:p>
    <w:p w14:paraId="29F8A296" w14:textId="3CEED9CD" w:rsidR="00D03FCF" w:rsidRDefault="00D03FCF" w:rsidP="00A156E4">
      <w:pPr>
        <w:pStyle w:val="AutorenOrganisation"/>
      </w:pPr>
      <w:r w:rsidRPr="00D03FCF">
        <w:t xml:space="preserve">Energieerzeugung/-infrastruktur und Netze </w:t>
      </w:r>
    </w:p>
    <w:p w14:paraId="42821501" w14:textId="36C926F1" w:rsidR="00D03FCF" w:rsidRPr="009D7B93" w:rsidRDefault="00D03FCF" w:rsidP="00A156E4">
      <w:pPr>
        <w:pStyle w:val="AutorenOrganisation"/>
      </w:pPr>
      <w:r>
        <w:t>Mathias HEIKER</w:t>
      </w:r>
      <w:r w:rsidR="00FF694F" w:rsidRPr="00FF694F">
        <w:rPr>
          <w:vertAlign w:val="superscript"/>
        </w:rPr>
        <w:t>1</w:t>
      </w:r>
      <w:r w:rsidR="009D7B93">
        <w:rPr>
          <w:vertAlign w:val="superscript"/>
        </w:rPr>
        <w:t>(1)</w:t>
      </w:r>
      <w:r w:rsidR="009D7B93">
        <w:t xml:space="preserve">, </w:t>
      </w:r>
      <w:r w:rsidR="00732843">
        <w:t>Anica MERTINS</w:t>
      </w:r>
      <w:r w:rsidR="00732843" w:rsidRPr="00A156E4">
        <w:rPr>
          <w:vertAlign w:val="superscript"/>
        </w:rPr>
        <w:t>(1</w:t>
      </w:r>
      <w:r w:rsidR="00732843">
        <w:rPr>
          <w:vertAlign w:val="superscript"/>
        </w:rPr>
        <w:t>)</w:t>
      </w:r>
      <w:r w:rsidR="00732843" w:rsidRPr="005E4D4F">
        <w:t>,</w:t>
      </w:r>
      <w:r w:rsidR="00732843">
        <w:t xml:space="preserve"> </w:t>
      </w:r>
      <w:r w:rsidR="009D7B93">
        <w:t>Tim WAWER</w:t>
      </w:r>
      <w:r w:rsidR="009D7B93" w:rsidRPr="00A156E4">
        <w:rPr>
          <w:vertAlign w:val="superscript"/>
        </w:rPr>
        <w:t>(</w:t>
      </w:r>
      <w:r w:rsidR="009D7B93">
        <w:rPr>
          <w:vertAlign w:val="superscript"/>
        </w:rPr>
        <w:t>1)</w:t>
      </w:r>
      <w:r w:rsidR="00732843">
        <w:t>, Sandra ROSENBERGER</w:t>
      </w:r>
      <w:r w:rsidR="00732843">
        <w:rPr>
          <w:vertAlign w:val="superscript"/>
        </w:rPr>
        <w:t>(1)</w:t>
      </w:r>
    </w:p>
    <w:p w14:paraId="136CB044" w14:textId="77777777" w:rsidR="005E4D4F" w:rsidRDefault="009D7B93" w:rsidP="005E4D4F">
      <w:pPr>
        <w:pStyle w:val="AutorenOrganisation"/>
      </w:pPr>
      <w:r>
        <w:rPr>
          <w:vertAlign w:val="superscript"/>
        </w:rPr>
        <w:t xml:space="preserve"> </w:t>
      </w:r>
      <w:r w:rsidR="00A156E4">
        <w:rPr>
          <w:vertAlign w:val="superscript"/>
        </w:rPr>
        <w:t>(</w:t>
      </w:r>
      <w:r w:rsidR="00010E92" w:rsidRPr="00010E92">
        <w:rPr>
          <w:vertAlign w:val="superscript"/>
        </w:rPr>
        <w:t>1</w:t>
      </w:r>
      <w:r w:rsidR="00A156E4">
        <w:rPr>
          <w:vertAlign w:val="superscript"/>
        </w:rPr>
        <w:t>)</w:t>
      </w:r>
      <w:r w:rsidR="00EB03A9">
        <w:rPr>
          <w:vertAlign w:val="superscript"/>
        </w:rPr>
        <w:t xml:space="preserve"> </w:t>
      </w:r>
      <w:r>
        <w:t>Hochschule Osnabrück</w:t>
      </w:r>
    </w:p>
    <w:p w14:paraId="4BB2DF91" w14:textId="77777777" w:rsidR="00A07737" w:rsidRPr="005E4D4F" w:rsidRDefault="00A07737" w:rsidP="00FB69AE">
      <w:pPr>
        <w:rPr>
          <w:lang w:val="de-AT"/>
        </w:rPr>
      </w:pPr>
    </w:p>
    <w:p w14:paraId="2837A6BA" w14:textId="77777777" w:rsidR="005E4D4F" w:rsidRPr="005E4D4F" w:rsidRDefault="005E4D4F" w:rsidP="005E4D4F">
      <w:pPr>
        <w:pStyle w:val="Ueberschrift"/>
      </w:pPr>
      <w:r w:rsidRPr="005E4D4F">
        <w:t>Motivation und zentrale Fragestellung</w:t>
      </w:r>
    </w:p>
    <w:p w14:paraId="7A03FA5E" w14:textId="6ABAA193" w:rsidR="008907CB" w:rsidRDefault="00837683" w:rsidP="00227125">
      <w:r>
        <w:t xml:space="preserve">Nach dem Auslaufen der Förderung über eine Einspeisevergütung im Rahmen des Erneuerbare-Energien-Gesetzes (EEG) gibt es für deutsche Biogasanlagen diverse technische Möglichkeiten für einen Weiterbetrieb. </w:t>
      </w:r>
      <w:r w:rsidR="008907CB">
        <w:t>Hierbei werden insbesondere zwei Verwertungswege aktuell als wirtschaftlich attraktiv gesehen: eine an den Spot-Markt angepasste dynamische Verstromung des Biogases oder die Biogasaufbereitung zur Nutzung im Treibstoffsektor</w:t>
      </w:r>
      <w:r w:rsidR="00106DC9">
        <w:t xml:space="preserve"> </w:t>
      </w:r>
      <w:sdt>
        <w:sdtPr>
          <w:alias w:val="To edit, see citavi.com/edit"/>
          <w:tag w:val="CitaviPlaceholder#cd4de2f2-f12a-4558-93d6-e0c5ecebc434"/>
          <w:id w:val="1314517150"/>
          <w:placeholder>
            <w:docPart w:val="DefaultPlaceholder_-1854013440"/>
          </w:placeholder>
        </w:sdtPr>
        <w:sdtEndPr/>
        <w:sdtContent>
          <w:r w:rsidR="00106DC9">
            <w:fldChar w:fldCharType="begin"/>
          </w:r>
          <w:r w:rsidR="00C82BFA">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2MjZmMGU4LWMwYzgtNGUxYS04MWYzLWVhYjZhZWQ1MzNiZiIsIlJhbmdlTGVuZ3RoIjoyLCJSZWZlcmVuY2VJZCI6ImUyMGJhZjljLTA0ZTctNGNmOS1iMWQ0LTliZjlhZTFkZDhk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}</w:instrText>
          </w:r>
          <w:r w:rsidR="00106DC9">
            <w:fldChar w:fldCharType="separate"/>
          </w:r>
          <w:r w:rsidR="004A4F18">
            <w:t>[1, 2]</w:t>
          </w:r>
          <w:r w:rsidR="00106DC9">
            <w:fldChar w:fldCharType="end"/>
          </w:r>
        </w:sdtContent>
      </w:sdt>
      <w:r w:rsidR="008907CB">
        <w:t>.</w:t>
      </w:r>
      <w:r w:rsidR="00236FD0">
        <w:t xml:space="preserve"> Aufgrund der aktuellen energiewirtschaftlichen Situation zeigt der Stromsektor in Relation zu Vorjahresdaten hohe spezifische Strompreise und Preisschwankungen. Erlöse aus dem Treibstoffsektor sind geprägt vom Zertifikatehandel auf Grundlage der Renewable Energy Directive II (REDII</w:t>
      </w:r>
      <w:r w:rsidR="00C7358C">
        <w:t xml:space="preserve">, </w:t>
      </w:r>
      <w:sdt>
        <w:sdtPr>
          <w:alias w:val="To edit, see citavi.com/edit"/>
          <w:tag w:val="CitaviPlaceholder#f10a49f8-a5c1-4165-868d-5560228fb7e1"/>
          <w:id w:val="-127405919"/>
          <w:placeholder>
            <w:docPart w:val="DefaultPlaceholder_-1854013440"/>
          </w:placeholder>
        </w:sdtPr>
        <w:sdtContent>
          <w:r w:rsidR="00C82BFA" w:rsidRPr="00C82BFA">
            <w:fldChar w:fldCharType="begin"/>
          </w:r>
          <w:r w:rsidR="00C82BFA" w:rsidRPr="00C82BFA">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jNDZiNmNkLTE2NDYtNDcyYy1iMzYxLTNlNTFmYjBmZjI2MCIsIlJhbmdlTGVuZ3RoIjozLCJSZWZlcmVuY2VJZCI6IjVjMzEzYzVmLWJkZGQtNDg0Ni05ODkxLTA1MDUwMmU1MWQ2N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Y2Nlc3NEYXRlIjoiMTYuMTEuMjAyMiIsIkF1dGhvcnMiOltdLCJDaXRhdGlvbktleVVwZGF0ZVR5cGUiOjAsIkNvbGxhYm9yYXRvcnMiOltdLCJEYXRlIjoiMTEuMTIuMjAxOC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czovL2V1ci1sZXguZXVyb3BhLmV1L2xlZ2FsLWNvbnRlbnQvREUvVFhULz9xaWQ9MTU3NTU1OTg4MTQwMyZ1cmk9Q0VMRVg6MzIwMThMMjAwMSIsIlVyaVN0cmluZyI6Imh0dHBzOi8vZXVyLWxleC5ldXJvcGEuZXUvbGVnYWwtY29udGVudC9ERS9UWFQvP3FpZD0xNTc1NTU5ODgxNDAzJnVyaT1DRUxFWDozMjAxOEwyMDAx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}</w:instrText>
          </w:r>
          <w:r w:rsidR="00C82BFA" w:rsidRPr="00C82BFA">
            <w:fldChar w:fldCharType="separate"/>
          </w:r>
          <w:r w:rsidR="00C82BFA" w:rsidRPr="00C82BFA">
            <w:t>[3]</w:t>
          </w:r>
          <w:r w:rsidR="00C82BFA" w:rsidRPr="00C82BFA">
            <w:fldChar w:fldCharType="end"/>
          </w:r>
        </w:sdtContent>
      </w:sdt>
      <w:r w:rsidR="00236FD0" w:rsidRPr="00C82BFA">
        <w:t>).</w:t>
      </w:r>
      <w:r w:rsidR="00C05AC7" w:rsidRPr="00C82BFA">
        <w:t xml:space="preserve"> </w:t>
      </w:r>
      <w:r w:rsidR="00C05AC7">
        <w:t>Bei der Bewertung beider Verwertungswege ergibt sich die Fragestellung, welche marktwirtschaftlichen und technischen Faktoren Einfluss auf ein zukünftiges Geschäftsfeld einer Biogasanlage nehmen.</w:t>
      </w:r>
    </w:p>
    <w:p w14:paraId="05A8EF53" w14:textId="77777777" w:rsidR="005E4D4F" w:rsidRPr="005E4D4F" w:rsidRDefault="005E4D4F" w:rsidP="00227125"/>
    <w:p w14:paraId="3CF1EA57" w14:textId="77777777" w:rsidR="005E4D4F" w:rsidRDefault="005E4D4F" w:rsidP="00EF215D">
      <w:pPr>
        <w:pStyle w:val="Ueberschrift"/>
      </w:pPr>
      <w:r w:rsidRPr="005E4D4F">
        <w:t>Methodische Vorgangsweise</w:t>
      </w:r>
    </w:p>
    <w:p w14:paraId="1BBE196F" w14:textId="2AD9B223" w:rsidR="00AA0A98" w:rsidRDefault="00BB1EC7" w:rsidP="002246C1">
      <w:r>
        <w:t>Basis der Bewertung ist ein energiewirtschaftliches Optimierungsmodell einer beispielhaften und für Deutschland typischen Biogasanlage. Neben stündlichen EPEX-Spot-</w:t>
      </w:r>
      <w:r w:rsidR="0082084F">
        <w:t>Stromm</w:t>
      </w:r>
      <w:r>
        <w:t>arkt</w:t>
      </w:r>
      <w:r w:rsidR="0082084F">
        <w:t>daten</w:t>
      </w:r>
      <w:r>
        <w:t xml:space="preserve"> betrachtet das Modell auch eine grundsätzliche </w:t>
      </w:r>
      <w:r w:rsidR="002D7F45">
        <w:t xml:space="preserve">Veränderung des </w:t>
      </w:r>
      <w:r w:rsidR="0082084F">
        <w:t>Strommarktes</w:t>
      </w:r>
      <w:r w:rsidR="002D7F45">
        <w:t xml:space="preserve"> in Form höherer stündlicher Fluktuationen oder auch des jährlichen mittleren Strompreises</w:t>
      </w:r>
      <w:r w:rsidR="0082084F">
        <w:t xml:space="preserve">. Im Hinblick auf die Vermarktung von Biomethan im Treibstoffsektor ist eine Variationsmöglichkeit der Zertifikat- und Biomethanerlöse möglich. </w:t>
      </w:r>
      <w:r w:rsidR="0012700D">
        <w:t>Der Erlös</w:t>
      </w:r>
      <w:r w:rsidR="0082084F">
        <w:t xml:space="preserve"> aus dem Zertifikatehandel ist an die</w:t>
      </w:r>
      <w:r w:rsidR="0012700D">
        <w:t xml:space="preserve"> in der Biogasanlage</w:t>
      </w:r>
      <w:r w:rsidR="0082084F">
        <w:t xml:space="preserve"> genutzten Inpu</w:t>
      </w:r>
      <w:r w:rsidR="00C87F6A">
        <w:t>tsubstrate gekoppelt und bildet damit Randbedingen der REDII ab.</w:t>
      </w:r>
      <w:r w:rsidR="0012700D">
        <w:t xml:space="preserve"> </w:t>
      </w:r>
      <w:r w:rsidR="0082084F">
        <w:t xml:space="preserve">Für die Verstromung </w:t>
      </w:r>
      <w:r w:rsidR="00837683">
        <w:t xml:space="preserve">wird </w:t>
      </w:r>
      <w:r w:rsidR="0082084F">
        <w:t xml:space="preserve">ein skalierbares Blockheizkraft </w:t>
      </w:r>
      <w:r w:rsidR="00C7358C">
        <w:t xml:space="preserve">(BHKW) </w:t>
      </w:r>
      <w:r w:rsidR="00837683">
        <w:t>modelliert;</w:t>
      </w:r>
      <w:r w:rsidR="0082084F">
        <w:t xml:space="preserve"> die Aufbereitung zu Biomethan wird innerhalb des Modells mittels Membrantechnologie abgebildet. In beiden Fällen können Gas- und Wärmespeicher </w:t>
      </w:r>
      <w:r w:rsidR="00837683">
        <w:t xml:space="preserve">durch das Modell zugebaut </w:t>
      </w:r>
      <w:r w:rsidR="0082084F">
        <w:t>werde</w:t>
      </w:r>
      <w:r w:rsidR="00837683">
        <w:t>n</w:t>
      </w:r>
      <w:r w:rsidR="0082084F">
        <w:t xml:space="preserve">. Neben dieser physikalischen Modellierung werden Fixkosten und variable Kosten, die durch den Betrieb der Anlagen </w:t>
      </w:r>
      <w:r w:rsidR="00837683">
        <w:t>anfallen</w:t>
      </w:r>
      <w:r w:rsidR="0082084F">
        <w:t>, in der Optimierung berücksichtigt.</w:t>
      </w:r>
    </w:p>
    <w:p w14:paraId="54E73837" w14:textId="3FA93872" w:rsidR="00CD6FC2" w:rsidRDefault="005E4D4F" w:rsidP="00EF215D">
      <w:pPr>
        <w:pStyle w:val="Ueberschrift"/>
      </w:pPr>
      <w:r w:rsidRPr="005E4D4F">
        <w:t>Ergebnisse und Schlussfolgerungen</w:t>
      </w:r>
    </w:p>
    <w:p w14:paraId="1BE7B80C" w14:textId="028D955C" w:rsidR="00772AE8" w:rsidRDefault="00772AE8" w:rsidP="00772AE8">
      <w:r>
        <w:t xml:space="preserve">Sowohl für den flexiblen Betrieb im Strommarkt als auch die Herstellung von Biomethan für den Verkehrssektor ermittelt das Modell eine optimale Ausgestaltung </w:t>
      </w:r>
      <w:r w:rsidR="00AC48EC">
        <w:t>der</w:t>
      </w:r>
      <w:r>
        <w:t xml:space="preserve"> Biogasanlage.</w:t>
      </w:r>
      <w:r w:rsidR="00477147">
        <w:t xml:space="preserve"> </w:t>
      </w:r>
    </w:p>
    <w:p w14:paraId="42E66B3A" w14:textId="7BB8A465" w:rsidR="00772AE8" w:rsidRDefault="00772AE8" w:rsidP="00772AE8"/>
    <w:p w14:paraId="22193C07" w14:textId="201D3999" w:rsidR="00816143" w:rsidRDefault="00D81BA3" w:rsidP="00772AE8">
      <w:r>
        <w:rPr>
          <w:noProof/>
          <w:lang w:eastAsia="de-DE"/>
        </w:rPr>
        <mc:AlternateContent>
          <mc:Choice Requires="wpg">
            <w:drawing>
              <wp:anchor distT="0" distB="0" distL="114300" distR="114300" simplePos="0" relativeHeight="251673600" behindDoc="0" locked="0" layoutInCell="1" allowOverlap="1" wp14:anchorId="423EB0AD" wp14:editId="3CE8C6C2">
                <wp:simplePos x="0" y="0"/>
                <wp:positionH relativeFrom="column">
                  <wp:posOffset>2280015</wp:posOffset>
                </wp:positionH>
                <wp:positionV relativeFrom="paragraph">
                  <wp:posOffset>67235</wp:posOffset>
                </wp:positionV>
                <wp:extent cx="3413316" cy="2433600"/>
                <wp:effectExtent l="0" t="0" r="0" b="5080"/>
                <wp:wrapSquare wrapText="bothSides"/>
                <wp:docPr id="10" name="Gruppieren 10"/>
                <wp:cNvGraphicFramePr/>
                <a:graphic xmlns:a="http://schemas.openxmlformats.org/drawingml/2006/main">
                  <a:graphicData uri="http://schemas.microsoft.com/office/word/2010/wordprocessingGroup">
                    <wpg:wgp>
                      <wpg:cNvGrpSpPr/>
                      <wpg:grpSpPr>
                        <a:xfrm>
                          <a:off x="0" y="0"/>
                          <a:ext cx="3413316" cy="2433600"/>
                          <a:chOff x="0" y="0"/>
                          <a:chExt cx="3435258" cy="2449195"/>
                        </a:xfrm>
                      </wpg:grpSpPr>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35655" cy="2449195"/>
                          </a:xfrm>
                          <a:prstGeom prst="rect">
                            <a:avLst/>
                          </a:prstGeom>
                        </pic:spPr>
                      </pic:pic>
                      <wps:wsp>
                        <wps:cNvPr id="217" name="Textfeld 2"/>
                        <wps:cNvSpPr txBox="1">
                          <a:spLocks noChangeArrowheads="1"/>
                        </wps:cNvSpPr>
                        <wps:spPr bwMode="auto">
                          <a:xfrm>
                            <a:off x="963346" y="1874805"/>
                            <a:ext cx="1773698" cy="235423"/>
                          </a:xfrm>
                          <a:prstGeom prst="rect">
                            <a:avLst/>
                          </a:prstGeom>
                          <a:solidFill>
                            <a:srgbClr val="FFFFFF"/>
                          </a:solidFill>
                          <a:ln w="9525">
                            <a:noFill/>
                            <a:miter lim="800000"/>
                            <a:headEnd/>
                            <a:tailEnd/>
                          </a:ln>
                        </wps:spPr>
                        <wps:txbx>
                          <w:txbxContent>
                            <w:p w14:paraId="6DA40ECB" w14:textId="5E1B10AF" w:rsidR="00113ADA" w:rsidRDefault="00AC48EC">
                              <w:r>
                                <w:t>eigenbedarfsgeführter Betrieb</w:t>
                              </w:r>
                            </w:p>
                          </w:txbxContent>
                        </wps:txbx>
                        <wps:bodyPr rot="0" vert="horz" wrap="none" lIns="36000" tIns="36000" rIns="36000" bIns="36000" anchor="t" anchorCtr="0">
                          <a:noAutofit/>
                        </wps:bodyPr>
                      </wps:wsp>
                      <wps:wsp>
                        <wps:cNvPr id="5" name="Ellipse 5"/>
                        <wps:cNvSpPr/>
                        <wps:spPr>
                          <a:xfrm>
                            <a:off x="460800" y="1843200"/>
                            <a:ext cx="504000" cy="2730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936000" y="1425600"/>
                            <a:ext cx="734400" cy="2730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rot="19634794">
                            <a:off x="1497600" y="489600"/>
                            <a:ext cx="1937658" cy="48307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2"/>
                        <wps:cNvSpPr txBox="1">
                          <a:spLocks noChangeArrowheads="1"/>
                        </wps:cNvSpPr>
                        <wps:spPr bwMode="auto">
                          <a:xfrm>
                            <a:off x="1713329" y="1454400"/>
                            <a:ext cx="1057866" cy="251505"/>
                          </a:xfrm>
                          <a:prstGeom prst="rect">
                            <a:avLst/>
                          </a:prstGeom>
                          <a:solidFill>
                            <a:srgbClr val="FFFFFF"/>
                          </a:solidFill>
                          <a:ln w="9525">
                            <a:noFill/>
                            <a:miter lim="800000"/>
                            <a:headEnd/>
                            <a:tailEnd/>
                          </a:ln>
                        </wps:spPr>
                        <wps:txbx>
                          <w:txbxContent>
                            <w:p w14:paraId="4161DBE9" w14:textId="15AF6629" w:rsidR="00AC48EC" w:rsidRDefault="00AC48EC" w:rsidP="00AC48EC">
                              <w:r>
                                <w:t>flexibler Betrieb</w:t>
                              </w:r>
                            </w:p>
                          </w:txbxContent>
                        </wps:txbx>
                        <wps:bodyPr rot="0" vert="horz" wrap="square" lIns="36000" tIns="36000" rIns="36000" bIns="36000" anchor="t" anchorCtr="0">
                          <a:noAutofit/>
                        </wps:bodyPr>
                      </wps:wsp>
                      <wps:wsp>
                        <wps:cNvPr id="9" name="Textfeld 2"/>
                        <wps:cNvSpPr txBox="1">
                          <a:spLocks noChangeArrowheads="1"/>
                        </wps:cNvSpPr>
                        <wps:spPr bwMode="auto">
                          <a:xfrm>
                            <a:off x="563109" y="194365"/>
                            <a:ext cx="1538516" cy="390078"/>
                          </a:xfrm>
                          <a:prstGeom prst="rect">
                            <a:avLst/>
                          </a:prstGeom>
                          <a:solidFill>
                            <a:srgbClr val="FFFFFF"/>
                          </a:solidFill>
                          <a:ln w="9525">
                            <a:noFill/>
                            <a:miter lim="800000"/>
                            <a:headEnd/>
                            <a:tailEnd/>
                          </a:ln>
                        </wps:spPr>
                        <wps:txbx>
                          <w:txbxContent>
                            <w:p w14:paraId="6D3678C0" w14:textId="18914C02" w:rsidR="00AC48EC" w:rsidRDefault="00AC48EC" w:rsidP="00AC48EC">
                              <w:pPr>
                                <w:jc w:val="right"/>
                              </w:pPr>
                              <w:r>
                                <w:t>flexibilisiert durch</w:t>
                              </w:r>
                            </w:p>
                            <w:p w14:paraId="191D98E8" w14:textId="7E147D8B" w:rsidR="00AC48EC" w:rsidRDefault="00AC48EC" w:rsidP="00AC48EC">
                              <w:pPr>
                                <w:jc w:val="right"/>
                              </w:pPr>
                              <w:r>
                                <w:t>zusätzlichen Gasspeicher</w:t>
                              </w:r>
                            </w:p>
                          </w:txbxContent>
                        </wps:txbx>
                        <wps:bodyPr rot="0" vert="horz" wrap="non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3EB0AD" id="Gruppieren 10" o:spid="_x0000_s1026" style="position:absolute;left:0;text-align:left;margin-left:179.55pt;margin-top:5.3pt;width:268.75pt;height:191.6pt;z-index:251673600;mso-width-relative:margin;mso-height-relative:margin" coordsize="34352,24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33356;height:24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Textfeld 2" o:spid="_x0000_s1028" type="#_x0000_t202" style="position:absolute;left:9633;top:18748;width:17737;height:23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" stroked="f">
                  <v:textbox inset="1mm,1mm,1mm,1mm">
                    <w:txbxContent>
                      <w:p w14:paraId="6DA40ECB" w14:textId="5E1B10AF" w:rsidR="00113ADA" w:rsidRDefault="00AC48EC">
                        <w:r>
                          <w:t>eigenbedarfsgeführter Betrieb</w:t>
                        </w:r>
                      </w:p>
                    </w:txbxContent>
                  </v:textbox>
                </v:shape>
                <v:oval id="Ellipse 5" o:spid="_x0000_s1029" style="position:absolute;left:4608;top:18432;width:504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" filled="f" strokecolor="black [3213]">
                  <v:stroke joinstyle="miter"/>
                </v:oval>
                <v:oval id="Ellipse 6" o:spid="_x0000_s1030" style="position:absolute;left:9360;top:14256;width:7344;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" filled="f" strokecolor="black [3213]">
                  <v:stroke joinstyle="miter"/>
                </v:oval>
                <v:oval id="Ellipse 7" o:spid="_x0000_s1031" style="position:absolute;left:14976;top:4896;width:19376;height:4830;rotation:-21465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" filled="f" strokecolor="black [3213]">
                  <v:stroke joinstyle="miter"/>
                </v:oval>
                <v:shape id="Textfeld 2" o:spid="_x0000_s1032" type="#_x0000_t202" style="position:absolute;left:17133;top:14544;width:1057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" stroked="f">
                  <v:textbox inset="1mm,1mm,1mm,1mm">
                    <w:txbxContent>
                      <w:p w14:paraId="4161DBE9" w14:textId="15AF6629" w:rsidR="00AC48EC" w:rsidRDefault="00AC48EC" w:rsidP="00AC48EC">
                        <w:r>
                          <w:t>flexibler Betrieb</w:t>
                        </w:r>
                      </w:p>
                    </w:txbxContent>
                  </v:textbox>
                </v:shape>
                <v:shape id="Textfeld 2" o:spid="_x0000_s1033" type="#_x0000_t202" style="position:absolute;left:5631;top:1943;width:15385;height:3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" stroked="f">
                  <v:textbox inset="1mm,1mm,1mm,1mm">
                    <w:txbxContent>
                      <w:p w14:paraId="6D3678C0" w14:textId="18914C02" w:rsidR="00AC48EC" w:rsidRDefault="00AC48EC" w:rsidP="00AC48EC">
                        <w:pPr>
                          <w:jc w:val="right"/>
                        </w:pPr>
                        <w:r>
                          <w:t>flexibilisiert durch</w:t>
                        </w:r>
                      </w:p>
                      <w:p w14:paraId="191D98E8" w14:textId="7E147D8B" w:rsidR="00AC48EC" w:rsidRDefault="00AC48EC" w:rsidP="00AC48EC">
                        <w:pPr>
                          <w:jc w:val="right"/>
                        </w:pPr>
                        <w:r>
                          <w:t>zusätzlichen Gasspeicher</w:t>
                        </w:r>
                      </w:p>
                    </w:txbxContent>
                  </v:textbox>
                </v:shape>
                <w10:wrap type="square"/>
              </v:group>
            </w:pict>
          </mc:Fallback>
        </mc:AlternateContent>
      </w:r>
      <w:r w:rsidR="00C7358C">
        <w:t>A</w:t>
      </w:r>
      <w:r w:rsidR="00816143">
        <w:t xml:space="preserve">bbildung 1 zeigt als beispielhaftes </w:t>
      </w:r>
      <w:r w:rsidR="00D33DE4">
        <w:t xml:space="preserve">erstes </w:t>
      </w:r>
      <w:r w:rsidR="00816143">
        <w:t>Ergebnis der modellgestützten Optimierung die Auslegung eines BHKWs in Bezug zu einem jährlich mittleren Spotmarkt für Strom, in dem es betrieben wird.</w:t>
      </w:r>
    </w:p>
    <w:p w14:paraId="224EC934" w14:textId="1D3C7834" w:rsidR="00816143" w:rsidRDefault="00816143" w:rsidP="00772AE8">
      <w:r>
        <w:t xml:space="preserve">Geringe jährliche Spotmarkpreise führen zu einem eigenbedarfsgeführten Betrieb der Anlage. In diesem Marktpreissegment wird ein BHKW mit geringer </w:t>
      </w:r>
      <w:r w:rsidR="002246C1">
        <w:t xml:space="preserve">elektrischer </w:t>
      </w:r>
      <w:r>
        <w:t>Leistung installiert</w:t>
      </w:r>
      <w:r w:rsidR="002246C1">
        <w:t>. Hier deckt das BHKW</w:t>
      </w:r>
      <w:r>
        <w:t xml:space="preserve"> den Wärmebedarf der Anlage (nicht dargestell</w:t>
      </w:r>
      <w:bookmarkStart w:id="0" w:name="_GoBack"/>
      <w:bookmarkEnd w:id="0"/>
      <w:r>
        <w:t xml:space="preserve">t) und </w:t>
      </w:r>
      <w:r w:rsidR="002246C1">
        <w:t xml:space="preserve">verkauft </w:t>
      </w:r>
      <w:r>
        <w:t>die dabei erzeugte Strommenge am Spotmarkt.</w:t>
      </w:r>
    </w:p>
    <w:p w14:paraId="544B23AF" w14:textId="1C37577C" w:rsidR="00816143" w:rsidRDefault="00D81BA3" w:rsidP="00772AE8">
      <w:r>
        <w:rPr>
          <w:noProof/>
        </w:rPr>
        <mc:AlternateContent>
          <mc:Choice Requires="wps">
            <w:drawing>
              <wp:anchor distT="0" distB="0" distL="114300" distR="114300" simplePos="0" relativeHeight="251675648" behindDoc="0" locked="0" layoutInCell="1" allowOverlap="1" wp14:anchorId="71D0BCEF" wp14:editId="0C90E72C">
                <wp:simplePos x="0" y="0"/>
                <wp:positionH relativeFrom="column">
                  <wp:posOffset>2282190</wp:posOffset>
                </wp:positionH>
                <wp:positionV relativeFrom="paragraph">
                  <wp:posOffset>163830</wp:posOffset>
                </wp:positionV>
                <wp:extent cx="3410585" cy="635"/>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3410585" cy="635"/>
                        </a:xfrm>
                        <a:prstGeom prst="rect">
                          <a:avLst/>
                        </a:prstGeom>
                        <a:solidFill>
                          <a:prstClr val="white"/>
                        </a:solidFill>
                        <a:ln>
                          <a:noFill/>
                        </a:ln>
                      </wps:spPr>
                      <wps:txbx>
                        <w:txbxContent>
                          <w:p w14:paraId="49693D91" w14:textId="529D6B0A" w:rsidR="002246C1" w:rsidRPr="00FB53FE" w:rsidRDefault="002246C1" w:rsidP="002246C1">
                            <w:pPr>
                              <w:rPr>
                                <w:noProof/>
                              </w:rPr>
                            </w:pPr>
                            <w:r>
                              <w:t xml:space="preserve">Abbildung </w:t>
                            </w:r>
                            <w:fldSimple w:instr=" SEQ Abbildung \* ARABIC ">
                              <w:r>
                                <w:rPr>
                                  <w:noProof/>
                                </w:rPr>
                                <w:t>1</w:t>
                              </w:r>
                            </w:fldSimple>
                            <w:r>
                              <w:t>: BHKW-Auslegung in Abhängig des Spotmarktes für Strom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D0BCEF" id="Textfeld 14" o:spid="_x0000_s1034" type="#_x0000_t202" style="position:absolute;left:0;text-align:left;margin-left:179.7pt;margin-top:12.9pt;width:268.55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" stroked="f">
                <v:textbox style="mso-fit-shape-to-text:t" inset="0,0,0,0">
                  <w:txbxContent>
                    <w:p w14:paraId="49693D91" w14:textId="529D6B0A" w:rsidR="002246C1" w:rsidRPr="00FB53FE" w:rsidRDefault="002246C1" w:rsidP="002246C1">
                      <w:pPr>
                        <w:rPr>
                          <w:noProof/>
                        </w:rPr>
                      </w:pPr>
                      <w:r>
                        <w:t xml:space="preserve">Abbildung </w:t>
                      </w:r>
                      <w:fldSimple w:instr=" SEQ Abbildung \* ARABIC ">
                        <w:r>
                          <w:rPr>
                            <w:noProof/>
                          </w:rPr>
                          <w:t>1</w:t>
                        </w:r>
                      </w:fldSimple>
                      <w:r>
                        <w:t>: BHKW-Auslegung in Abhängig des Spotmarktes für Strom</w:t>
                      </w:r>
                    </w:p>
                  </w:txbxContent>
                </v:textbox>
                <w10:wrap type="square"/>
              </v:shape>
            </w:pict>
          </mc:Fallback>
        </mc:AlternateContent>
      </w:r>
      <w:r w:rsidR="00816143">
        <w:t>Mittlere Erlöse am Spotmarkt führen zu einer BHKW-Größe, die auf eine vorhandene Gasspeichergröße (</w:t>
      </w:r>
      <w:r w:rsidR="008D032B">
        <w:t xml:space="preserve">vorhandenes </w:t>
      </w:r>
      <w:r w:rsidR="00816143">
        <w:t xml:space="preserve">gasdichtes Volumen </w:t>
      </w:r>
      <w:r w:rsidR="008D032B">
        <w:t xml:space="preserve">einer </w:t>
      </w:r>
      <w:r w:rsidR="00816143">
        <w:t>Biogasanlage) ausgelegt ist.</w:t>
      </w:r>
      <w:r w:rsidR="008D032B">
        <w:rPr>
          <w:noProof/>
          <w:lang w:eastAsia="de-DE"/>
        </w:rPr>
        <w:t xml:space="preserve"> In diesem Bereich wird das BHKW flexibel am Strommarkt betrieben </w:t>
      </w:r>
      <w:r w:rsidR="008D032B">
        <w:rPr>
          <w:noProof/>
          <w:lang w:eastAsia="de-DE"/>
        </w:rPr>
        <w:lastRenderedPageBreak/>
        <w:t>(flexibler Betrieb), eine Überbauung des BHKWs ist jedoch nicht attraktiv und wird durch die vorhandene Gasspeichergröße eingeschränkt.</w:t>
      </w:r>
    </w:p>
    <w:p w14:paraId="7546A506" w14:textId="75B6271D" w:rsidR="00816143" w:rsidRDefault="00816143" w:rsidP="00772AE8">
      <w:r>
        <w:t xml:space="preserve">Bei steigenden Erlösen am Spotmarkt ist eine Kombination aus stark überbautem BHKW mit zusätzlichem Gasspeicher </w:t>
      </w:r>
      <w:r w:rsidR="008D032B">
        <w:t xml:space="preserve">attraktiv. </w:t>
      </w:r>
      <w:r w:rsidR="002246C1">
        <w:t xml:space="preserve">Höhere Erlöse am Spotmarkt führen zu einer steigenden Überbauung des BHKWs in Kombination mit steigender Gasspeichergröße. </w:t>
      </w:r>
    </w:p>
    <w:p w14:paraId="000B8161" w14:textId="131A15EE" w:rsidR="002246C1" w:rsidRDefault="002246C1" w:rsidP="00CC78B3"/>
    <w:p w14:paraId="4C30D4A3" w14:textId="443470D7" w:rsidR="00CC78B3" w:rsidRDefault="002246C1" w:rsidP="002246C1">
      <w:r>
        <w:t>Weiter Ergebnisse der Optimierung werden kritisch dargestellt. Insbesondere der Zertifikatehandel von THG-Quoten der REDII sollen Stromerlösen gegenübergestellt werden.</w:t>
      </w:r>
    </w:p>
    <w:p w14:paraId="085A503A" w14:textId="39D89584" w:rsidR="00CC78B3" w:rsidRDefault="00CC78B3" w:rsidP="00CC78B3"/>
    <w:p w14:paraId="72AF40DD" w14:textId="4682D55B" w:rsidR="000D1766" w:rsidRDefault="005E4D4F" w:rsidP="004A4F18">
      <w:pPr>
        <w:pStyle w:val="Ueberschrift"/>
        <w:rPr>
          <w:lang w:val="en-US"/>
        </w:rPr>
      </w:pPr>
      <w:bookmarkStart w:id="1" w:name="_Toc26086066"/>
      <w:bookmarkStart w:id="2" w:name="_Toc68418491"/>
      <w:r w:rsidRPr="007115D5">
        <w:rPr>
          <w:lang w:val="en-US"/>
        </w:rPr>
        <w:t>Literatur</w:t>
      </w:r>
      <w:bookmarkEnd w:id="1"/>
      <w:bookmarkEnd w:id="2"/>
    </w:p>
    <w:sdt>
      <w:sdtPr>
        <w:rPr>
          <w:lang w:val="en-US"/>
        </w:rPr>
        <w:tag w:val="CitaviBibliography"/>
        <w:id w:val="498239005"/>
        <w:placeholder>
          <w:docPart w:val="DefaultPlaceholder_-1854013440"/>
        </w:placeholder>
      </w:sdtPr>
      <w:sdtEndPr/>
      <w:sdtContent>
        <w:p w14:paraId="10332211" w14:textId="77777777" w:rsidR="00C82BFA" w:rsidRDefault="00106DC9" w:rsidP="00C82BFA">
          <w:pPr>
            <w:pStyle w:val="CitaviBibliographyEntry"/>
            <w:rPr>
              <w:lang w:val="en-US"/>
            </w:rPr>
          </w:pPr>
          <w:r>
            <w:rPr>
              <w:lang w:val="en-US"/>
            </w:rPr>
            <w:fldChar w:fldCharType="begin"/>
          </w:r>
          <w:r>
            <w:rPr>
              <w:lang w:val="en-US"/>
            </w:rPr>
            <w:instrText>ADDIN CitaviBibliography</w:instrText>
          </w:r>
          <w:r>
            <w:rPr>
              <w:lang w:val="en-US"/>
            </w:rPr>
            <w:fldChar w:fldCharType="separate"/>
          </w:r>
          <w:r w:rsidR="00C82BFA">
            <w:rPr>
              <w:lang w:val="en-US"/>
            </w:rPr>
            <w:t>[1]</w:t>
          </w:r>
          <w:r w:rsidR="00C82BFA">
            <w:rPr>
              <w:lang w:val="en-US"/>
            </w:rPr>
            <w:tab/>
          </w:r>
          <w:bookmarkStart w:id="3" w:name="_CTVL001e20baf9c04e74cf9b1d49bf9ae1dd8d7"/>
          <w:r w:rsidR="00C82BFA">
            <w:rPr>
              <w:lang w:val="en-US"/>
            </w:rPr>
            <w:t>Kuratorium für Technik und Bauwesen in der Landwirtschaft e.V. (KTBL), Ed.,</w:t>
          </w:r>
          <w:bookmarkEnd w:id="3"/>
          <w:r w:rsidR="00C82BFA">
            <w:rPr>
              <w:lang w:val="en-US"/>
            </w:rPr>
            <w:t xml:space="preserve"> </w:t>
          </w:r>
          <w:r w:rsidR="00C82BFA" w:rsidRPr="00C82BFA">
            <w:rPr>
              <w:i/>
              <w:lang w:val="en-US"/>
            </w:rPr>
            <w:t>Biogas in der Landwirtschaft – Stand und Perspektiven</w:t>
          </w:r>
          <w:r w:rsidR="00C82BFA" w:rsidRPr="00C82BFA">
            <w:rPr>
              <w:lang w:val="en-US"/>
            </w:rPr>
            <w:t>, 2019.</w:t>
          </w:r>
        </w:p>
        <w:p w14:paraId="6408B578" w14:textId="77777777" w:rsidR="00C82BFA" w:rsidRDefault="00C82BFA" w:rsidP="00C82BFA">
          <w:pPr>
            <w:pStyle w:val="CitaviBibliographyEntry"/>
            <w:rPr>
              <w:lang w:val="en-US"/>
            </w:rPr>
          </w:pPr>
          <w:r>
            <w:rPr>
              <w:lang w:val="en-US"/>
            </w:rPr>
            <w:t>[2]</w:t>
          </w:r>
          <w:r>
            <w:rPr>
              <w:lang w:val="en-US"/>
            </w:rPr>
            <w:tab/>
          </w:r>
          <w:bookmarkStart w:id="4" w:name="_CTVL001c97240c98b0640d195e1524df3603e78"/>
          <w:r>
            <w:rPr>
              <w:lang w:val="en-US"/>
            </w:rPr>
            <w:t>Jaqueline Daniel-Gromk</w:t>
          </w:r>
          <w:bookmarkEnd w:id="4"/>
          <w:r>
            <w:rPr>
              <w:lang w:val="en-US"/>
            </w:rPr>
            <w:t>e</w:t>
          </w:r>
          <w:r w:rsidRPr="00C82BFA">
            <w:rPr>
              <w:i/>
              <w:lang w:val="en-US"/>
            </w:rPr>
            <w:t xml:space="preserve"> et al., </w:t>
          </w:r>
          <w:r w:rsidRPr="00C82BFA">
            <w:rPr>
              <w:lang w:val="en-US"/>
            </w:rPr>
            <w:t>“Optionen für Biogas-Bestandsanlagen bis 2030 aus ökonomischer und energiewirtschaftlicher Sicht: Abschlussbericht,” Dessau-Roßlau, Jan. 2020.</w:t>
          </w:r>
        </w:p>
        <w:p w14:paraId="27ADAB1F" w14:textId="102B34E0" w:rsidR="00106DC9" w:rsidRDefault="00C82BFA" w:rsidP="00C82BFA">
          <w:pPr>
            <w:pStyle w:val="CitaviBibliographyEntry"/>
            <w:rPr>
              <w:lang w:val="en-US"/>
            </w:rPr>
          </w:pPr>
          <w:r>
            <w:rPr>
              <w:lang w:val="en-US"/>
            </w:rPr>
            <w:t>[3]</w:t>
          </w:r>
          <w:r>
            <w:rPr>
              <w:lang w:val="en-US"/>
            </w:rPr>
            <w:tab/>
          </w:r>
          <w:bookmarkStart w:id="5" w:name="_CTVL0015c313c5fbddd48469891050502e51d67"/>
          <w:r w:rsidRPr="00C82BFA">
            <w:rPr>
              <w:i/>
              <w:lang w:val="en-US"/>
            </w:rPr>
            <w:t>Richtlinie (EU) 2018/2001 des Europäischen Parlaments und des Rates vom 11. Dezember 2018 zur Förderung der Nutzung von Energie aus erneuerbaren Quellen (Neufassung): REDI</w:t>
          </w:r>
          <w:bookmarkEnd w:id="5"/>
          <w:r w:rsidRPr="00C82BFA">
            <w:rPr>
              <w:i/>
              <w:lang w:val="en-US"/>
            </w:rPr>
            <w:t>I</w:t>
          </w:r>
          <w:r w:rsidRPr="00C82BFA">
            <w:rPr>
              <w:lang w:val="en-US"/>
            </w:rPr>
            <w:t>, 2018. Accessed: Nov. 16 2022. [Online]. Available: https://​eur-lex.europa.eu​/​legal-​content/​DE/​TXT/​?​qid=​1575559881403&amp;​uri=​CELEX:32018L2001</w:t>
          </w:r>
          <w:r w:rsidR="00106DC9">
            <w:rPr>
              <w:lang w:val="en-US"/>
            </w:rPr>
            <w:fldChar w:fldCharType="end"/>
          </w:r>
        </w:p>
      </w:sdtContent>
    </w:sdt>
    <w:p w14:paraId="46A6DC2B" w14:textId="0D28A648" w:rsidR="00106DC9" w:rsidRPr="000E7B5A" w:rsidRDefault="00106DC9" w:rsidP="00106DC9">
      <w:pPr>
        <w:rPr>
          <w:lang w:val="en-US"/>
        </w:rPr>
      </w:pPr>
    </w:p>
    <w:sectPr w:rsidR="00106DC9" w:rsidRPr="000E7B5A">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F406" w16cex:dateUtc="2022-11-10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248E7" w16cid:durableId="2717F4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D070" w14:textId="77777777" w:rsidR="0069218B" w:rsidRDefault="0069218B">
      <w:r>
        <w:separator/>
      </w:r>
    </w:p>
  </w:endnote>
  <w:endnote w:type="continuationSeparator" w:id="0">
    <w:p w14:paraId="5BFDCD04" w14:textId="77777777" w:rsidR="0069218B" w:rsidRDefault="0069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5168" w14:textId="77777777" w:rsidR="0069218B" w:rsidRDefault="0069218B">
      <w:r>
        <w:separator/>
      </w:r>
    </w:p>
  </w:footnote>
  <w:footnote w:type="continuationSeparator" w:id="0">
    <w:p w14:paraId="6BA7C74A" w14:textId="77777777" w:rsidR="0069218B" w:rsidRDefault="0069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88B50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76AEC2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033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ACCE24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C240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30FE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83F3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EEDFB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0863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AB2FD9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D5071F"/>
    <w:multiLevelType w:val="multilevel"/>
    <w:tmpl w:val="0978BA90"/>
    <w:numStyleLink w:val="Aufzhlung"/>
  </w:abstractNum>
  <w:abstractNum w:abstractNumId="1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75967"/>
    <w:multiLevelType w:val="multilevel"/>
    <w:tmpl w:val="0978BA90"/>
    <w:numStyleLink w:val="Aufzhlung"/>
  </w:abstractNum>
  <w:abstractNum w:abstractNumId="13" w15:restartNumberingAfterBreak="0">
    <w:nsid w:val="5ECD34BB"/>
    <w:multiLevelType w:val="hybridMultilevel"/>
    <w:tmpl w:val="A9E8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230E6"/>
    <w:rsid w:val="00054037"/>
    <w:rsid w:val="000D1766"/>
    <w:rsid w:val="000D5A49"/>
    <w:rsid w:val="000E7B5A"/>
    <w:rsid w:val="000F045E"/>
    <w:rsid w:val="00106DC9"/>
    <w:rsid w:val="00113ADA"/>
    <w:rsid w:val="0012700D"/>
    <w:rsid w:val="002014D3"/>
    <w:rsid w:val="00211F83"/>
    <w:rsid w:val="002246C1"/>
    <w:rsid w:val="00227125"/>
    <w:rsid w:val="00236FD0"/>
    <w:rsid w:val="00246958"/>
    <w:rsid w:val="00262FD5"/>
    <w:rsid w:val="002946B8"/>
    <w:rsid w:val="002D7F45"/>
    <w:rsid w:val="002F37BA"/>
    <w:rsid w:val="00300282"/>
    <w:rsid w:val="003244F4"/>
    <w:rsid w:val="00335E63"/>
    <w:rsid w:val="00350F98"/>
    <w:rsid w:val="00371410"/>
    <w:rsid w:val="003B676F"/>
    <w:rsid w:val="003C28FE"/>
    <w:rsid w:val="00417999"/>
    <w:rsid w:val="00477147"/>
    <w:rsid w:val="0048366E"/>
    <w:rsid w:val="00483B87"/>
    <w:rsid w:val="004967D3"/>
    <w:rsid w:val="004A4F18"/>
    <w:rsid w:val="005B1ADB"/>
    <w:rsid w:val="005B6EE9"/>
    <w:rsid w:val="005E4D4F"/>
    <w:rsid w:val="0069218B"/>
    <w:rsid w:val="00710BD8"/>
    <w:rsid w:val="007115D5"/>
    <w:rsid w:val="007319EF"/>
    <w:rsid w:val="00732843"/>
    <w:rsid w:val="007378C8"/>
    <w:rsid w:val="00741EC0"/>
    <w:rsid w:val="00772AE8"/>
    <w:rsid w:val="00803917"/>
    <w:rsid w:val="00816143"/>
    <w:rsid w:val="0082084F"/>
    <w:rsid w:val="00837683"/>
    <w:rsid w:val="0087580C"/>
    <w:rsid w:val="008907CB"/>
    <w:rsid w:val="008A4BFD"/>
    <w:rsid w:val="008D032B"/>
    <w:rsid w:val="00914EB7"/>
    <w:rsid w:val="009410D4"/>
    <w:rsid w:val="00976608"/>
    <w:rsid w:val="00992303"/>
    <w:rsid w:val="00994A6A"/>
    <w:rsid w:val="009D7B93"/>
    <w:rsid w:val="00A07737"/>
    <w:rsid w:val="00A156E4"/>
    <w:rsid w:val="00A404DC"/>
    <w:rsid w:val="00A40C31"/>
    <w:rsid w:val="00A6148D"/>
    <w:rsid w:val="00A72613"/>
    <w:rsid w:val="00AA0A98"/>
    <w:rsid w:val="00AC48EC"/>
    <w:rsid w:val="00AE6018"/>
    <w:rsid w:val="00B70591"/>
    <w:rsid w:val="00BB1EC7"/>
    <w:rsid w:val="00BC01F0"/>
    <w:rsid w:val="00BF05FA"/>
    <w:rsid w:val="00C05AC7"/>
    <w:rsid w:val="00C15213"/>
    <w:rsid w:val="00C30B96"/>
    <w:rsid w:val="00C7358C"/>
    <w:rsid w:val="00C82BFA"/>
    <w:rsid w:val="00C87F6A"/>
    <w:rsid w:val="00CB184B"/>
    <w:rsid w:val="00CC78B3"/>
    <w:rsid w:val="00CD6FC2"/>
    <w:rsid w:val="00CE1A70"/>
    <w:rsid w:val="00D03FCF"/>
    <w:rsid w:val="00D22037"/>
    <w:rsid w:val="00D33DE4"/>
    <w:rsid w:val="00D53E86"/>
    <w:rsid w:val="00D5531C"/>
    <w:rsid w:val="00D55E98"/>
    <w:rsid w:val="00D736F8"/>
    <w:rsid w:val="00D81BA3"/>
    <w:rsid w:val="00DF1392"/>
    <w:rsid w:val="00E43E08"/>
    <w:rsid w:val="00E520E6"/>
    <w:rsid w:val="00E86D05"/>
    <w:rsid w:val="00EB03A9"/>
    <w:rsid w:val="00EF215D"/>
    <w:rsid w:val="00F01370"/>
    <w:rsid w:val="00F75955"/>
    <w:rsid w:val="00FA70CF"/>
    <w:rsid w:val="00FB69AE"/>
    <w:rsid w:val="00FD5D56"/>
    <w:rsid w:val="00FF6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03493"/>
  <w15:chartTrackingRefBased/>
  <w15:docId w15:val="{73D4C8CA-3C63-46AC-9D3E-3ADF8F29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paragraph" w:styleId="berschrift1">
    <w:name w:val="heading 1"/>
    <w:basedOn w:val="Standard"/>
    <w:next w:val="Standard"/>
    <w:link w:val="berschrift1Zchn"/>
    <w:uiPriority w:val="9"/>
    <w:qFormat/>
    <w:rsid w:val="000D17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D17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D1766"/>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0D176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0D1766"/>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0D1766"/>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D1766"/>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D17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D17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9D7B93"/>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Organisation">
    <w:name w:val="Organisation"/>
    <w:basedOn w:val="Funotentext"/>
    <w:rsid w:val="009D7B93"/>
    <w:pPr>
      <w:tabs>
        <w:tab w:val="left" w:pos="284"/>
      </w:tabs>
      <w:jc w:val="left"/>
    </w:pPr>
    <w:rPr>
      <w:lang w:eastAsia="de-DE"/>
    </w:rPr>
  </w:style>
  <w:style w:type="paragraph" w:styleId="Funotentext">
    <w:name w:val="footnote text"/>
    <w:basedOn w:val="Standard"/>
    <w:link w:val="FunotentextZchn"/>
    <w:uiPriority w:val="99"/>
    <w:semiHidden/>
    <w:unhideWhenUsed/>
    <w:rsid w:val="009D7B93"/>
    <w:rPr>
      <w:szCs w:val="20"/>
    </w:rPr>
  </w:style>
  <w:style w:type="paragraph" w:customStyle="1" w:styleId="Literatur">
    <w:name w:val="Literatur"/>
    <w:basedOn w:val="Standard"/>
    <w:rsid w:val="005E4D4F"/>
    <w:pPr>
      <w:ind w:left="284" w:hanging="284"/>
    </w:pPr>
    <w:rPr>
      <w:rFonts w:cs="Arial"/>
      <w:szCs w:val="20"/>
      <w:lang w:eastAsia="de-DE"/>
    </w:rPr>
  </w:style>
  <w:style w:type="character" w:customStyle="1" w:styleId="FunotentextZchn">
    <w:name w:val="Fußnotentext Zchn"/>
    <w:link w:val="Funotentext"/>
    <w:uiPriority w:val="99"/>
    <w:semiHidden/>
    <w:rsid w:val="009D7B93"/>
    <w:rPr>
      <w:rFonts w:ascii="Arial" w:hAnsi="Arial"/>
      <w:lang w:eastAsia="ko-KR"/>
    </w:rPr>
  </w:style>
  <w:style w:type="character" w:styleId="Platzhaltertext">
    <w:name w:val="Placeholder Text"/>
    <w:basedOn w:val="Absatz-Standardschriftart"/>
    <w:uiPriority w:val="99"/>
    <w:semiHidden/>
    <w:rsid w:val="000D1766"/>
    <w:rPr>
      <w:color w:val="808080"/>
    </w:rPr>
  </w:style>
  <w:style w:type="paragraph" w:customStyle="1" w:styleId="CitaviBibliographyEntry">
    <w:name w:val="Citavi Bibliography Entry"/>
    <w:basedOn w:val="Standard"/>
    <w:link w:val="CitaviBibliographyEntryZchn"/>
    <w:uiPriority w:val="99"/>
    <w:rsid w:val="000D1766"/>
    <w:pPr>
      <w:tabs>
        <w:tab w:val="left" w:pos="454"/>
      </w:tabs>
      <w:ind w:left="454" w:hanging="454"/>
      <w:jc w:val="left"/>
    </w:pPr>
  </w:style>
  <w:style w:type="character" w:customStyle="1" w:styleId="CitaviBibliographyEntryZchn">
    <w:name w:val="Citavi Bibliography Entry Zchn"/>
    <w:basedOn w:val="Absatz-Standardschriftart"/>
    <w:link w:val="CitaviBibliographyEntry"/>
    <w:uiPriority w:val="99"/>
    <w:rsid w:val="000D1766"/>
    <w:rPr>
      <w:rFonts w:ascii="Arial" w:hAnsi="Arial"/>
      <w:szCs w:val="24"/>
      <w:lang w:eastAsia="ko-KR"/>
    </w:rPr>
  </w:style>
  <w:style w:type="paragraph" w:customStyle="1" w:styleId="CitaviBibliographyHeading">
    <w:name w:val="Citavi Bibliography Heading"/>
    <w:basedOn w:val="berschrift1"/>
    <w:link w:val="CitaviBibliographyHeadingZchn"/>
    <w:uiPriority w:val="99"/>
    <w:rsid w:val="000D1766"/>
    <w:pPr>
      <w:jc w:val="left"/>
    </w:pPr>
  </w:style>
  <w:style w:type="character" w:customStyle="1" w:styleId="CitaviBibliographyHeadingZchn">
    <w:name w:val="Citavi Bibliography Heading Zchn"/>
    <w:basedOn w:val="Absatz-Standardschriftart"/>
    <w:link w:val="CitaviBibliographyHeading"/>
    <w:uiPriority w:val="99"/>
    <w:rsid w:val="000D1766"/>
    <w:rPr>
      <w:rFonts w:asciiTheme="majorHAnsi" w:eastAsiaTheme="majorEastAsia" w:hAnsiTheme="majorHAnsi" w:cstheme="majorBidi"/>
      <w:color w:val="2E74B5" w:themeColor="accent1" w:themeShade="BF"/>
      <w:sz w:val="32"/>
      <w:szCs w:val="32"/>
      <w:lang w:eastAsia="ko-KR"/>
    </w:rPr>
  </w:style>
  <w:style w:type="character" w:customStyle="1" w:styleId="berschrift1Zchn">
    <w:name w:val="Überschrift 1 Zchn"/>
    <w:basedOn w:val="Absatz-Standardschriftart"/>
    <w:link w:val="berschrift1"/>
    <w:uiPriority w:val="9"/>
    <w:rsid w:val="000D1766"/>
    <w:rPr>
      <w:rFonts w:asciiTheme="majorHAnsi" w:eastAsiaTheme="majorEastAsia" w:hAnsiTheme="majorHAnsi" w:cstheme="majorBidi"/>
      <w:color w:val="2E74B5" w:themeColor="accent1" w:themeShade="BF"/>
      <w:sz w:val="32"/>
      <w:szCs w:val="32"/>
      <w:lang w:eastAsia="ko-KR"/>
    </w:rPr>
  </w:style>
  <w:style w:type="paragraph" w:customStyle="1" w:styleId="CitaviChapterBibliographyHeading">
    <w:name w:val="Citavi Chapter Bibliography Heading"/>
    <w:basedOn w:val="berschrift2"/>
    <w:link w:val="CitaviChapterBibliographyHeadingZchn"/>
    <w:uiPriority w:val="99"/>
    <w:rsid w:val="000D1766"/>
    <w:pPr>
      <w:jc w:val="left"/>
    </w:pPr>
  </w:style>
  <w:style w:type="character" w:customStyle="1" w:styleId="CitaviChapterBibliographyHeadingZchn">
    <w:name w:val="Citavi Chapter Bibliography Heading Zchn"/>
    <w:basedOn w:val="Absatz-Standardschriftart"/>
    <w:link w:val="CitaviChapterBibliographyHeading"/>
    <w:uiPriority w:val="99"/>
    <w:rsid w:val="000D1766"/>
    <w:rPr>
      <w:rFonts w:asciiTheme="majorHAnsi" w:eastAsiaTheme="majorEastAsia" w:hAnsiTheme="majorHAnsi" w:cstheme="majorBidi"/>
      <w:color w:val="2E74B5" w:themeColor="accent1" w:themeShade="BF"/>
      <w:sz w:val="26"/>
      <w:szCs w:val="26"/>
      <w:lang w:eastAsia="ko-KR"/>
    </w:rPr>
  </w:style>
  <w:style w:type="character" w:customStyle="1" w:styleId="berschrift2Zchn">
    <w:name w:val="Überschrift 2 Zchn"/>
    <w:basedOn w:val="Absatz-Standardschriftart"/>
    <w:link w:val="berschrift2"/>
    <w:uiPriority w:val="9"/>
    <w:semiHidden/>
    <w:rsid w:val="000D1766"/>
    <w:rPr>
      <w:rFonts w:asciiTheme="majorHAnsi" w:eastAsiaTheme="majorEastAsia" w:hAnsiTheme="majorHAnsi" w:cstheme="majorBidi"/>
      <w:color w:val="2E74B5" w:themeColor="accent1" w:themeShade="BF"/>
      <w:sz w:val="26"/>
      <w:szCs w:val="26"/>
      <w:lang w:eastAsia="ko-KR"/>
    </w:rPr>
  </w:style>
  <w:style w:type="paragraph" w:customStyle="1" w:styleId="CitaviBibliographySubheading1">
    <w:name w:val="Citavi Bibliography Subheading 1"/>
    <w:basedOn w:val="berschrift2"/>
    <w:link w:val="CitaviBibliographySubheading1Zchn"/>
    <w:uiPriority w:val="99"/>
    <w:rsid w:val="000D1766"/>
    <w:pPr>
      <w:jc w:val="left"/>
      <w:outlineLvl w:val="9"/>
    </w:pPr>
  </w:style>
  <w:style w:type="character" w:customStyle="1" w:styleId="CitaviBibliographySubheading1Zchn">
    <w:name w:val="Citavi Bibliography Subheading 1 Zchn"/>
    <w:basedOn w:val="Absatz-Standardschriftart"/>
    <w:link w:val="CitaviBibliographySubheading1"/>
    <w:uiPriority w:val="99"/>
    <w:rsid w:val="000D1766"/>
    <w:rPr>
      <w:rFonts w:asciiTheme="majorHAnsi" w:eastAsiaTheme="majorEastAsia" w:hAnsiTheme="majorHAnsi" w:cstheme="majorBidi"/>
      <w:color w:val="2E74B5" w:themeColor="accent1" w:themeShade="BF"/>
      <w:sz w:val="26"/>
      <w:szCs w:val="26"/>
      <w:lang w:eastAsia="ko-KR"/>
    </w:rPr>
  </w:style>
  <w:style w:type="paragraph" w:customStyle="1" w:styleId="CitaviBibliographySubheading2">
    <w:name w:val="Citavi Bibliography Subheading 2"/>
    <w:basedOn w:val="berschrift3"/>
    <w:link w:val="CitaviBibliographySubheading2Zchn"/>
    <w:uiPriority w:val="99"/>
    <w:rsid w:val="000D1766"/>
    <w:pPr>
      <w:jc w:val="left"/>
      <w:outlineLvl w:val="9"/>
    </w:pPr>
  </w:style>
  <w:style w:type="character" w:customStyle="1" w:styleId="CitaviBibliographySubheading2Zchn">
    <w:name w:val="Citavi Bibliography Subheading 2 Zchn"/>
    <w:basedOn w:val="Absatz-Standardschriftart"/>
    <w:link w:val="CitaviBibliographySubheading2"/>
    <w:uiPriority w:val="99"/>
    <w:rsid w:val="000D1766"/>
    <w:rPr>
      <w:rFonts w:asciiTheme="majorHAnsi" w:eastAsiaTheme="majorEastAsia" w:hAnsiTheme="majorHAnsi" w:cstheme="majorBidi"/>
      <w:color w:val="1F4D78" w:themeColor="accent1" w:themeShade="7F"/>
      <w:sz w:val="24"/>
      <w:szCs w:val="24"/>
      <w:lang w:eastAsia="ko-KR"/>
    </w:rPr>
  </w:style>
  <w:style w:type="character" w:customStyle="1" w:styleId="berschrift3Zchn">
    <w:name w:val="Überschrift 3 Zchn"/>
    <w:basedOn w:val="Absatz-Standardschriftart"/>
    <w:link w:val="berschrift3"/>
    <w:uiPriority w:val="9"/>
    <w:semiHidden/>
    <w:rsid w:val="000D1766"/>
    <w:rPr>
      <w:rFonts w:asciiTheme="majorHAnsi" w:eastAsiaTheme="majorEastAsia" w:hAnsiTheme="majorHAnsi" w:cstheme="majorBidi"/>
      <w:color w:val="1F4D78" w:themeColor="accent1" w:themeShade="7F"/>
      <w:sz w:val="24"/>
      <w:szCs w:val="24"/>
      <w:lang w:eastAsia="ko-KR"/>
    </w:rPr>
  </w:style>
  <w:style w:type="paragraph" w:customStyle="1" w:styleId="CitaviBibliographySubheading3">
    <w:name w:val="Citavi Bibliography Subheading 3"/>
    <w:basedOn w:val="berschrift4"/>
    <w:link w:val="CitaviBibliographySubheading3Zchn"/>
    <w:uiPriority w:val="99"/>
    <w:rsid w:val="000D1766"/>
    <w:pPr>
      <w:jc w:val="left"/>
      <w:outlineLvl w:val="9"/>
    </w:pPr>
  </w:style>
  <w:style w:type="character" w:customStyle="1" w:styleId="CitaviBibliographySubheading3Zchn">
    <w:name w:val="Citavi Bibliography Subheading 3 Zchn"/>
    <w:basedOn w:val="Absatz-Standardschriftart"/>
    <w:link w:val="CitaviBibliographySubheading3"/>
    <w:uiPriority w:val="99"/>
    <w:rsid w:val="000D1766"/>
    <w:rPr>
      <w:rFonts w:asciiTheme="majorHAnsi" w:eastAsiaTheme="majorEastAsia" w:hAnsiTheme="majorHAnsi" w:cstheme="majorBidi"/>
      <w:i/>
      <w:iCs/>
      <w:color w:val="2E74B5" w:themeColor="accent1" w:themeShade="BF"/>
      <w:szCs w:val="24"/>
      <w:lang w:eastAsia="ko-KR"/>
    </w:rPr>
  </w:style>
  <w:style w:type="character" w:customStyle="1" w:styleId="berschrift4Zchn">
    <w:name w:val="Überschrift 4 Zchn"/>
    <w:basedOn w:val="Absatz-Standardschriftart"/>
    <w:link w:val="berschrift4"/>
    <w:uiPriority w:val="9"/>
    <w:semiHidden/>
    <w:rsid w:val="000D1766"/>
    <w:rPr>
      <w:rFonts w:asciiTheme="majorHAnsi" w:eastAsiaTheme="majorEastAsia" w:hAnsiTheme="majorHAnsi" w:cstheme="majorBidi"/>
      <w:i/>
      <w:iCs/>
      <w:color w:val="2E74B5" w:themeColor="accent1" w:themeShade="BF"/>
      <w:szCs w:val="24"/>
      <w:lang w:eastAsia="ko-KR"/>
    </w:rPr>
  </w:style>
  <w:style w:type="paragraph" w:customStyle="1" w:styleId="CitaviBibliographySubheading4">
    <w:name w:val="Citavi Bibliography Subheading 4"/>
    <w:basedOn w:val="berschrift5"/>
    <w:link w:val="CitaviBibliographySubheading4Zchn"/>
    <w:uiPriority w:val="99"/>
    <w:rsid w:val="000D1766"/>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0D1766"/>
    <w:rPr>
      <w:rFonts w:asciiTheme="majorHAnsi" w:eastAsiaTheme="majorEastAsia" w:hAnsiTheme="majorHAnsi" w:cstheme="majorBidi"/>
      <w:color w:val="2E74B5" w:themeColor="accent1" w:themeShade="BF"/>
      <w:szCs w:val="24"/>
      <w:lang w:eastAsia="ko-KR"/>
    </w:rPr>
  </w:style>
  <w:style w:type="character" w:customStyle="1" w:styleId="berschrift5Zchn">
    <w:name w:val="Überschrift 5 Zchn"/>
    <w:basedOn w:val="Absatz-Standardschriftart"/>
    <w:link w:val="berschrift5"/>
    <w:uiPriority w:val="9"/>
    <w:semiHidden/>
    <w:rsid w:val="000D1766"/>
    <w:rPr>
      <w:rFonts w:asciiTheme="majorHAnsi" w:eastAsiaTheme="majorEastAsia" w:hAnsiTheme="majorHAnsi" w:cstheme="majorBidi"/>
      <w:color w:val="2E74B5" w:themeColor="accent1" w:themeShade="BF"/>
      <w:szCs w:val="24"/>
      <w:lang w:eastAsia="ko-KR"/>
    </w:rPr>
  </w:style>
  <w:style w:type="paragraph" w:customStyle="1" w:styleId="CitaviBibliographySubheading5">
    <w:name w:val="Citavi Bibliography Subheading 5"/>
    <w:basedOn w:val="berschrift6"/>
    <w:link w:val="CitaviBibliographySubheading5Zchn"/>
    <w:uiPriority w:val="99"/>
    <w:rsid w:val="000D1766"/>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0D1766"/>
    <w:rPr>
      <w:rFonts w:asciiTheme="majorHAnsi" w:eastAsiaTheme="majorEastAsia" w:hAnsiTheme="majorHAnsi" w:cstheme="majorBidi"/>
      <w:color w:val="1F4D78" w:themeColor="accent1" w:themeShade="7F"/>
      <w:szCs w:val="24"/>
      <w:lang w:eastAsia="ko-KR"/>
    </w:rPr>
  </w:style>
  <w:style w:type="character" w:customStyle="1" w:styleId="berschrift6Zchn">
    <w:name w:val="Überschrift 6 Zchn"/>
    <w:basedOn w:val="Absatz-Standardschriftart"/>
    <w:link w:val="berschrift6"/>
    <w:uiPriority w:val="9"/>
    <w:semiHidden/>
    <w:rsid w:val="000D1766"/>
    <w:rPr>
      <w:rFonts w:asciiTheme="majorHAnsi" w:eastAsiaTheme="majorEastAsia" w:hAnsiTheme="majorHAnsi" w:cstheme="majorBidi"/>
      <w:color w:val="1F4D78" w:themeColor="accent1" w:themeShade="7F"/>
      <w:szCs w:val="24"/>
      <w:lang w:eastAsia="ko-KR"/>
    </w:rPr>
  </w:style>
  <w:style w:type="paragraph" w:customStyle="1" w:styleId="CitaviBibliographySubheading6">
    <w:name w:val="Citavi Bibliography Subheading 6"/>
    <w:basedOn w:val="berschrift7"/>
    <w:link w:val="CitaviBibliographySubheading6Zchn"/>
    <w:uiPriority w:val="99"/>
    <w:rsid w:val="000D1766"/>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0D1766"/>
    <w:rPr>
      <w:rFonts w:asciiTheme="majorHAnsi" w:eastAsiaTheme="majorEastAsia" w:hAnsiTheme="majorHAnsi" w:cstheme="majorBidi"/>
      <w:i/>
      <w:iCs/>
      <w:color w:val="1F4D78" w:themeColor="accent1" w:themeShade="7F"/>
      <w:szCs w:val="24"/>
      <w:lang w:eastAsia="ko-KR"/>
    </w:rPr>
  </w:style>
  <w:style w:type="character" w:customStyle="1" w:styleId="berschrift7Zchn">
    <w:name w:val="Überschrift 7 Zchn"/>
    <w:basedOn w:val="Absatz-Standardschriftart"/>
    <w:link w:val="berschrift7"/>
    <w:uiPriority w:val="9"/>
    <w:semiHidden/>
    <w:rsid w:val="000D1766"/>
    <w:rPr>
      <w:rFonts w:asciiTheme="majorHAnsi" w:eastAsiaTheme="majorEastAsia" w:hAnsiTheme="majorHAnsi" w:cstheme="majorBidi"/>
      <w:i/>
      <w:iCs/>
      <w:color w:val="1F4D78" w:themeColor="accent1" w:themeShade="7F"/>
      <w:szCs w:val="24"/>
      <w:lang w:eastAsia="ko-KR"/>
    </w:rPr>
  </w:style>
  <w:style w:type="paragraph" w:customStyle="1" w:styleId="CitaviBibliographySubheading7">
    <w:name w:val="Citavi Bibliography Subheading 7"/>
    <w:basedOn w:val="berschrift8"/>
    <w:link w:val="CitaviBibliographySubheading7Zchn"/>
    <w:uiPriority w:val="99"/>
    <w:rsid w:val="000D1766"/>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0D1766"/>
    <w:rPr>
      <w:rFonts w:asciiTheme="majorHAnsi" w:eastAsiaTheme="majorEastAsia" w:hAnsiTheme="majorHAnsi" w:cstheme="majorBidi"/>
      <w:color w:val="272727" w:themeColor="text1" w:themeTint="D8"/>
      <w:sz w:val="21"/>
      <w:szCs w:val="21"/>
      <w:lang w:eastAsia="ko-KR"/>
    </w:rPr>
  </w:style>
  <w:style w:type="character" w:customStyle="1" w:styleId="berschrift8Zchn">
    <w:name w:val="Überschrift 8 Zchn"/>
    <w:basedOn w:val="Absatz-Standardschriftart"/>
    <w:link w:val="berschrift8"/>
    <w:uiPriority w:val="9"/>
    <w:semiHidden/>
    <w:rsid w:val="000D1766"/>
    <w:rPr>
      <w:rFonts w:asciiTheme="majorHAnsi" w:eastAsiaTheme="majorEastAsia" w:hAnsiTheme="majorHAnsi" w:cstheme="majorBidi"/>
      <w:color w:val="272727" w:themeColor="text1" w:themeTint="D8"/>
      <w:sz w:val="21"/>
      <w:szCs w:val="21"/>
      <w:lang w:eastAsia="ko-KR"/>
    </w:rPr>
  </w:style>
  <w:style w:type="paragraph" w:customStyle="1" w:styleId="CitaviBibliographySubheading8">
    <w:name w:val="Citavi Bibliography Subheading 8"/>
    <w:basedOn w:val="berschrift9"/>
    <w:link w:val="CitaviBibliographySubheading8Zchn"/>
    <w:uiPriority w:val="99"/>
    <w:rsid w:val="000D1766"/>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0D1766"/>
    <w:rPr>
      <w:rFonts w:asciiTheme="majorHAnsi" w:eastAsiaTheme="majorEastAsia" w:hAnsiTheme="majorHAnsi" w:cstheme="majorBidi"/>
      <w:i/>
      <w:iCs/>
      <w:color w:val="272727" w:themeColor="text1" w:themeTint="D8"/>
      <w:sz w:val="21"/>
      <w:szCs w:val="21"/>
      <w:lang w:eastAsia="ko-KR"/>
    </w:rPr>
  </w:style>
  <w:style w:type="character" w:customStyle="1" w:styleId="berschrift9Zchn">
    <w:name w:val="Überschrift 9 Zchn"/>
    <w:basedOn w:val="Absatz-Standardschriftart"/>
    <w:link w:val="berschrift9"/>
    <w:uiPriority w:val="9"/>
    <w:semiHidden/>
    <w:rsid w:val="000D1766"/>
    <w:rPr>
      <w:rFonts w:asciiTheme="majorHAnsi" w:eastAsiaTheme="majorEastAsia" w:hAnsiTheme="majorHAnsi" w:cstheme="majorBidi"/>
      <w:i/>
      <w:iCs/>
      <w:color w:val="272727" w:themeColor="text1" w:themeTint="D8"/>
      <w:sz w:val="21"/>
      <w:szCs w:val="21"/>
      <w:lang w:eastAsia="ko-KR"/>
    </w:rPr>
  </w:style>
  <w:style w:type="paragraph" w:styleId="Listenabsatz">
    <w:name w:val="List Paragraph"/>
    <w:basedOn w:val="Standard"/>
    <w:uiPriority w:val="34"/>
    <w:qFormat/>
    <w:rsid w:val="007115D5"/>
    <w:pPr>
      <w:ind w:left="720"/>
      <w:contextualSpacing/>
    </w:pPr>
  </w:style>
  <w:style w:type="table" w:styleId="Tabellenraster">
    <w:name w:val="Table Grid"/>
    <w:basedOn w:val="NormaleTabelle"/>
    <w:uiPriority w:val="59"/>
    <w:rsid w:val="00A4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C01F0"/>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837683"/>
    <w:rPr>
      <w:sz w:val="16"/>
      <w:szCs w:val="16"/>
    </w:rPr>
  </w:style>
  <w:style w:type="paragraph" w:styleId="Kommentartext">
    <w:name w:val="annotation text"/>
    <w:basedOn w:val="Standard"/>
    <w:link w:val="KommentartextZchn"/>
    <w:uiPriority w:val="99"/>
    <w:semiHidden/>
    <w:unhideWhenUsed/>
    <w:rsid w:val="00837683"/>
    <w:rPr>
      <w:szCs w:val="20"/>
    </w:rPr>
  </w:style>
  <w:style w:type="character" w:customStyle="1" w:styleId="KommentartextZchn">
    <w:name w:val="Kommentartext Zchn"/>
    <w:basedOn w:val="Absatz-Standardschriftart"/>
    <w:link w:val="Kommentartext"/>
    <w:uiPriority w:val="99"/>
    <w:semiHidden/>
    <w:rsid w:val="00837683"/>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837683"/>
    <w:rPr>
      <w:b/>
      <w:bCs/>
    </w:rPr>
  </w:style>
  <w:style w:type="character" w:customStyle="1" w:styleId="KommentarthemaZchn">
    <w:name w:val="Kommentarthema Zchn"/>
    <w:basedOn w:val="KommentartextZchn"/>
    <w:link w:val="Kommentarthema"/>
    <w:uiPriority w:val="99"/>
    <w:semiHidden/>
    <w:rsid w:val="00837683"/>
    <w:rPr>
      <w:rFonts w:ascii="Arial" w:hAnsi="Arial"/>
      <w:b/>
      <w:bCs/>
      <w:lang w:eastAsia="ko-KR"/>
    </w:rPr>
  </w:style>
  <w:style w:type="paragraph" w:styleId="Sprechblasentext">
    <w:name w:val="Balloon Text"/>
    <w:basedOn w:val="Standard"/>
    <w:link w:val="SprechblasentextZchn"/>
    <w:uiPriority w:val="99"/>
    <w:semiHidden/>
    <w:unhideWhenUsed/>
    <w:rsid w:val="00AA0A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A98"/>
    <w:rPr>
      <w:rFonts w:ascii="Segoe UI" w:hAnsi="Segoe UI" w:cs="Segoe UI"/>
      <w:sz w:val="18"/>
      <w:szCs w:val="18"/>
      <w:lang w:eastAsia="ko-KR"/>
    </w:rPr>
  </w:style>
  <w:style w:type="paragraph" w:styleId="Inhaltsverzeichnisberschrift">
    <w:name w:val="TOC Heading"/>
    <w:basedOn w:val="berschrift1"/>
    <w:next w:val="Standard"/>
    <w:uiPriority w:val="39"/>
    <w:semiHidden/>
    <w:unhideWhenUsed/>
    <w:qFormat/>
    <w:rsid w:val="004A4F18"/>
    <w:pPr>
      <w:outlineLvl w:val="9"/>
    </w:pPr>
  </w:style>
  <w:style w:type="paragraph" w:styleId="Literaturverzeichnis">
    <w:name w:val="Bibliography"/>
    <w:basedOn w:val="Standard"/>
    <w:next w:val="Standard"/>
    <w:uiPriority w:val="37"/>
    <w:semiHidden/>
    <w:unhideWhenUsed/>
    <w:rsid w:val="004A4F18"/>
  </w:style>
  <w:style w:type="character" w:styleId="Buchtitel">
    <w:name w:val="Book Title"/>
    <w:basedOn w:val="Absatz-Standardschriftart"/>
    <w:uiPriority w:val="33"/>
    <w:qFormat/>
    <w:rsid w:val="004A4F18"/>
    <w:rPr>
      <w:b/>
      <w:bCs/>
      <w:i/>
      <w:iCs/>
      <w:spacing w:val="5"/>
    </w:rPr>
  </w:style>
  <w:style w:type="character" w:styleId="IntensiverVerweis">
    <w:name w:val="Intense Reference"/>
    <w:basedOn w:val="Absatz-Standardschriftart"/>
    <w:uiPriority w:val="32"/>
    <w:qFormat/>
    <w:rsid w:val="004A4F18"/>
    <w:rPr>
      <w:b/>
      <w:bCs/>
      <w:smallCaps/>
      <w:color w:val="5B9BD5" w:themeColor="accent1"/>
      <w:spacing w:val="5"/>
    </w:rPr>
  </w:style>
  <w:style w:type="character" w:styleId="SchwacherVerweis">
    <w:name w:val="Subtle Reference"/>
    <w:basedOn w:val="Absatz-Standardschriftart"/>
    <w:uiPriority w:val="31"/>
    <w:qFormat/>
    <w:rsid w:val="004A4F18"/>
    <w:rPr>
      <w:smallCaps/>
      <w:color w:val="5A5A5A" w:themeColor="text1" w:themeTint="A5"/>
    </w:rPr>
  </w:style>
  <w:style w:type="character" w:styleId="IntensiveHervorhebung">
    <w:name w:val="Intense Emphasis"/>
    <w:basedOn w:val="Absatz-Standardschriftart"/>
    <w:uiPriority w:val="21"/>
    <w:qFormat/>
    <w:rsid w:val="004A4F18"/>
    <w:rPr>
      <w:i/>
      <w:iCs/>
      <w:color w:val="5B9BD5" w:themeColor="accent1"/>
    </w:rPr>
  </w:style>
  <w:style w:type="character" w:styleId="SchwacheHervorhebung">
    <w:name w:val="Subtle Emphasis"/>
    <w:basedOn w:val="Absatz-Standardschriftart"/>
    <w:uiPriority w:val="19"/>
    <w:qFormat/>
    <w:rsid w:val="004A4F18"/>
    <w:rPr>
      <w:i/>
      <w:iCs/>
      <w:color w:val="404040" w:themeColor="text1" w:themeTint="BF"/>
    </w:rPr>
  </w:style>
  <w:style w:type="paragraph" w:styleId="IntensivesZitat">
    <w:name w:val="Intense Quote"/>
    <w:basedOn w:val="Standard"/>
    <w:next w:val="Standard"/>
    <w:link w:val="IntensivesZitatZchn"/>
    <w:uiPriority w:val="30"/>
    <w:qFormat/>
    <w:rsid w:val="004A4F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4A4F18"/>
    <w:rPr>
      <w:rFonts w:ascii="Arial" w:hAnsi="Arial"/>
      <w:i/>
      <w:iCs/>
      <w:color w:val="5B9BD5" w:themeColor="accent1"/>
      <w:szCs w:val="24"/>
      <w:lang w:eastAsia="ko-KR"/>
    </w:rPr>
  </w:style>
  <w:style w:type="paragraph" w:styleId="Zitat">
    <w:name w:val="Quote"/>
    <w:basedOn w:val="Standard"/>
    <w:next w:val="Standard"/>
    <w:link w:val="ZitatZchn"/>
    <w:uiPriority w:val="29"/>
    <w:qFormat/>
    <w:rsid w:val="004A4F1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A4F18"/>
    <w:rPr>
      <w:rFonts w:ascii="Arial" w:hAnsi="Arial"/>
      <w:i/>
      <w:iCs/>
      <w:color w:val="404040" w:themeColor="text1" w:themeTint="BF"/>
      <w:szCs w:val="24"/>
      <w:lang w:eastAsia="ko-KR"/>
    </w:rPr>
  </w:style>
  <w:style w:type="table" w:styleId="MittlereListe1-Akzent1">
    <w:name w:val="Medium List 1 Accent 1"/>
    <w:basedOn w:val="NormaleTabelle"/>
    <w:uiPriority w:val="65"/>
    <w:semiHidden/>
    <w:unhideWhenUsed/>
    <w:rsid w:val="004A4F1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4A4F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4A4F1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4A4F1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4A4F1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4A4F18"/>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4A4F1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4A4F1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4A4F18"/>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4A4F1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4A4F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4A4F1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4A4F1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4A4F1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4A4F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4A4F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4A4F1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4A4F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4A4F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4A4F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4A4F18"/>
    <w:pPr>
      <w:jc w:val="both"/>
    </w:pPr>
    <w:rPr>
      <w:rFonts w:ascii="Arial" w:hAnsi="Arial"/>
      <w:szCs w:val="24"/>
      <w:lang w:eastAsia="ko-KR"/>
    </w:rPr>
  </w:style>
  <w:style w:type="character" w:styleId="HTMLVariable">
    <w:name w:val="HTML Variable"/>
    <w:basedOn w:val="Absatz-Standardschriftart"/>
    <w:uiPriority w:val="99"/>
    <w:semiHidden/>
    <w:unhideWhenUsed/>
    <w:rsid w:val="004A4F18"/>
    <w:rPr>
      <w:i/>
      <w:iCs/>
    </w:rPr>
  </w:style>
  <w:style w:type="character" w:styleId="HTMLSchreibmaschine">
    <w:name w:val="HTML Typewriter"/>
    <w:basedOn w:val="Absatz-Standardschriftart"/>
    <w:uiPriority w:val="99"/>
    <w:semiHidden/>
    <w:unhideWhenUsed/>
    <w:rsid w:val="004A4F18"/>
    <w:rPr>
      <w:rFonts w:ascii="Consolas" w:hAnsi="Consolas"/>
      <w:sz w:val="20"/>
      <w:szCs w:val="20"/>
    </w:rPr>
  </w:style>
  <w:style w:type="character" w:styleId="HTMLBeispiel">
    <w:name w:val="HTML Sample"/>
    <w:basedOn w:val="Absatz-Standardschriftart"/>
    <w:uiPriority w:val="99"/>
    <w:semiHidden/>
    <w:unhideWhenUsed/>
    <w:rsid w:val="004A4F18"/>
    <w:rPr>
      <w:rFonts w:ascii="Consolas" w:hAnsi="Consolas"/>
      <w:sz w:val="24"/>
      <w:szCs w:val="24"/>
    </w:rPr>
  </w:style>
  <w:style w:type="paragraph" w:styleId="HTMLVorformatiert">
    <w:name w:val="HTML Preformatted"/>
    <w:basedOn w:val="Standard"/>
    <w:link w:val="HTMLVorformatiertZchn"/>
    <w:uiPriority w:val="99"/>
    <w:semiHidden/>
    <w:unhideWhenUsed/>
    <w:rsid w:val="004A4F18"/>
    <w:rPr>
      <w:rFonts w:ascii="Consolas" w:hAnsi="Consolas"/>
      <w:szCs w:val="20"/>
    </w:rPr>
  </w:style>
  <w:style w:type="character" w:customStyle="1" w:styleId="HTMLVorformatiertZchn">
    <w:name w:val="HTML Vorformatiert Zchn"/>
    <w:basedOn w:val="Absatz-Standardschriftart"/>
    <w:link w:val="HTMLVorformatiert"/>
    <w:uiPriority w:val="99"/>
    <w:semiHidden/>
    <w:rsid w:val="004A4F18"/>
    <w:rPr>
      <w:rFonts w:ascii="Consolas" w:hAnsi="Consolas"/>
      <w:lang w:eastAsia="ko-KR"/>
    </w:rPr>
  </w:style>
  <w:style w:type="character" w:styleId="HTMLTastatur">
    <w:name w:val="HTML Keyboard"/>
    <w:basedOn w:val="Absatz-Standardschriftart"/>
    <w:uiPriority w:val="99"/>
    <w:semiHidden/>
    <w:unhideWhenUsed/>
    <w:rsid w:val="004A4F18"/>
    <w:rPr>
      <w:rFonts w:ascii="Consolas" w:hAnsi="Consolas"/>
      <w:sz w:val="20"/>
      <w:szCs w:val="20"/>
    </w:rPr>
  </w:style>
  <w:style w:type="character" w:styleId="HTMLDefinition">
    <w:name w:val="HTML Definition"/>
    <w:basedOn w:val="Absatz-Standardschriftart"/>
    <w:uiPriority w:val="99"/>
    <w:semiHidden/>
    <w:unhideWhenUsed/>
    <w:rsid w:val="004A4F18"/>
    <w:rPr>
      <w:i/>
      <w:iCs/>
    </w:rPr>
  </w:style>
  <w:style w:type="character" w:styleId="HTMLCode">
    <w:name w:val="HTML Code"/>
    <w:basedOn w:val="Absatz-Standardschriftart"/>
    <w:uiPriority w:val="99"/>
    <w:semiHidden/>
    <w:unhideWhenUsed/>
    <w:rsid w:val="004A4F18"/>
    <w:rPr>
      <w:rFonts w:ascii="Consolas" w:hAnsi="Consolas"/>
      <w:sz w:val="20"/>
      <w:szCs w:val="20"/>
    </w:rPr>
  </w:style>
  <w:style w:type="character" w:styleId="HTMLZitat">
    <w:name w:val="HTML Cite"/>
    <w:basedOn w:val="Absatz-Standardschriftart"/>
    <w:uiPriority w:val="99"/>
    <w:semiHidden/>
    <w:unhideWhenUsed/>
    <w:rsid w:val="004A4F18"/>
    <w:rPr>
      <w:i/>
      <w:iCs/>
    </w:rPr>
  </w:style>
  <w:style w:type="paragraph" w:styleId="HTMLAdresse">
    <w:name w:val="HTML Address"/>
    <w:basedOn w:val="Standard"/>
    <w:link w:val="HTMLAdresseZchn"/>
    <w:uiPriority w:val="99"/>
    <w:semiHidden/>
    <w:unhideWhenUsed/>
    <w:rsid w:val="004A4F18"/>
    <w:rPr>
      <w:i/>
      <w:iCs/>
    </w:rPr>
  </w:style>
  <w:style w:type="character" w:customStyle="1" w:styleId="HTMLAdresseZchn">
    <w:name w:val="HTML Adresse Zchn"/>
    <w:basedOn w:val="Absatz-Standardschriftart"/>
    <w:link w:val="HTMLAdresse"/>
    <w:uiPriority w:val="99"/>
    <w:semiHidden/>
    <w:rsid w:val="004A4F18"/>
    <w:rPr>
      <w:rFonts w:ascii="Arial" w:hAnsi="Arial"/>
      <w:i/>
      <w:iCs/>
      <w:szCs w:val="24"/>
      <w:lang w:eastAsia="ko-KR"/>
    </w:rPr>
  </w:style>
  <w:style w:type="character" w:styleId="HTMLAkronym">
    <w:name w:val="HTML Acronym"/>
    <w:basedOn w:val="Absatz-Standardschriftart"/>
    <w:uiPriority w:val="99"/>
    <w:semiHidden/>
    <w:unhideWhenUsed/>
    <w:rsid w:val="004A4F18"/>
  </w:style>
  <w:style w:type="paragraph" w:styleId="StandardWeb">
    <w:name w:val="Normal (Web)"/>
    <w:basedOn w:val="Standard"/>
    <w:uiPriority w:val="99"/>
    <w:semiHidden/>
    <w:unhideWhenUsed/>
    <w:rsid w:val="004A4F18"/>
    <w:rPr>
      <w:rFonts w:ascii="Times New Roman" w:hAnsi="Times New Roman"/>
      <w:sz w:val="24"/>
    </w:rPr>
  </w:style>
  <w:style w:type="paragraph" w:styleId="NurText">
    <w:name w:val="Plain Text"/>
    <w:basedOn w:val="Standard"/>
    <w:link w:val="NurTextZchn"/>
    <w:uiPriority w:val="99"/>
    <w:semiHidden/>
    <w:unhideWhenUsed/>
    <w:rsid w:val="004A4F18"/>
    <w:rPr>
      <w:rFonts w:ascii="Consolas" w:hAnsi="Consolas"/>
      <w:sz w:val="21"/>
      <w:szCs w:val="21"/>
    </w:rPr>
  </w:style>
  <w:style w:type="character" w:customStyle="1" w:styleId="NurTextZchn">
    <w:name w:val="Nur Text Zchn"/>
    <w:basedOn w:val="Absatz-Standardschriftart"/>
    <w:link w:val="NurText"/>
    <w:uiPriority w:val="99"/>
    <w:semiHidden/>
    <w:rsid w:val="004A4F18"/>
    <w:rPr>
      <w:rFonts w:ascii="Consolas" w:hAnsi="Consolas"/>
      <w:sz w:val="21"/>
      <w:szCs w:val="21"/>
      <w:lang w:eastAsia="ko-KR"/>
    </w:rPr>
  </w:style>
  <w:style w:type="paragraph" w:styleId="Dokumentstruktur">
    <w:name w:val="Document Map"/>
    <w:basedOn w:val="Standard"/>
    <w:link w:val="DokumentstrukturZchn"/>
    <w:uiPriority w:val="99"/>
    <w:semiHidden/>
    <w:unhideWhenUsed/>
    <w:rsid w:val="004A4F18"/>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A4F18"/>
    <w:rPr>
      <w:rFonts w:ascii="Segoe UI" w:hAnsi="Segoe UI" w:cs="Segoe UI"/>
      <w:sz w:val="16"/>
      <w:szCs w:val="16"/>
      <w:lang w:eastAsia="ko-KR"/>
    </w:rPr>
  </w:style>
  <w:style w:type="character" w:styleId="Hervorhebung">
    <w:name w:val="Emphasis"/>
    <w:basedOn w:val="Absatz-Standardschriftart"/>
    <w:uiPriority w:val="20"/>
    <w:qFormat/>
    <w:rsid w:val="004A4F18"/>
    <w:rPr>
      <w:i/>
      <w:iCs/>
    </w:rPr>
  </w:style>
  <w:style w:type="character" w:styleId="Fett">
    <w:name w:val="Strong"/>
    <w:basedOn w:val="Absatz-Standardschriftart"/>
    <w:uiPriority w:val="22"/>
    <w:qFormat/>
    <w:rsid w:val="004A4F18"/>
    <w:rPr>
      <w:b/>
      <w:bCs/>
    </w:rPr>
  </w:style>
  <w:style w:type="character" w:styleId="BesuchterLink">
    <w:name w:val="FollowedHyperlink"/>
    <w:basedOn w:val="Absatz-Standardschriftart"/>
    <w:uiPriority w:val="99"/>
    <w:semiHidden/>
    <w:unhideWhenUsed/>
    <w:rsid w:val="004A4F18"/>
    <w:rPr>
      <w:color w:val="954F72" w:themeColor="followedHyperlink"/>
      <w:u w:val="single"/>
    </w:rPr>
  </w:style>
  <w:style w:type="paragraph" w:styleId="Blocktext">
    <w:name w:val="Block Text"/>
    <w:basedOn w:val="Standard"/>
    <w:uiPriority w:val="99"/>
    <w:semiHidden/>
    <w:unhideWhenUsed/>
    <w:rsid w:val="004A4F1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4A4F1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A4F18"/>
    <w:rPr>
      <w:rFonts w:ascii="Arial" w:hAnsi="Arial"/>
      <w:sz w:val="16"/>
      <w:szCs w:val="16"/>
      <w:lang w:eastAsia="ko-KR"/>
    </w:rPr>
  </w:style>
  <w:style w:type="paragraph" w:styleId="Textkrper-Einzug2">
    <w:name w:val="Body Text Indent 2"/>
    <w:basedOn w:val="Standard"/>
    <w:link w:val="Textkrper-Einzug2Zchn"/>
    <w:uiPriority w:val="99"/>
    <w:semiHidden/>
    <w:unhideWhenUsed/>
    <w:rsid w:val="004A4F1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A4F18"/>
    <w:rPr>
      <w:rFonts w:ascii="Arial" w:hAnsi="Arial"/>
      <w:szCs w:val="24"/>
      <w:lang w:eastAsia="ko-KR"/>
    </w:rPr>
  </w:style>
  <w:style w:type="paragraph" w:styleId="Textkrper3">
    <w:name w:val="Body Text 3"/>
    <w:basedOn w:val="Standard"/>
    <w:link w:val="Textkrper3Zchn"/>
    <w:uiPriority w:val="99"/>
    <w:semiHidden/>
    <w:unhideWhenUsed/>
    <w:rsid w:val="004A4F18"/>
    <w:pPr>
      <w:spacing w:after="120"/>
    </w:pPr>
    <w:rPr>
      <w:sz w:val="16"/>
      <w:szCs w:val="16"/>
    </w:rPr>
  </w:style>
  <w:style w:type="character" w:customStyle="1" w:styleId="Textkrper3Zchn">
    <w:name w:val="Textkörper 3 Zchn"/>
    <w:basedOn w:val="Absatz-Standardschriftart"/>
    <w:link w:val="Textkrper3"/>
    <w:uiPriority w:val="99"/>
    <w:semiHidden/>
    <w:rsid w:val="004A4F18"/>
    <w:rPr>
      <w:rFonts w:ascii="Arial" w:hAnsi="Arial"/>
      <w:sz w:val="16"/>
      <w:szCs w:val="16"/>
      <w:lang w:eastAsia="ko-KR"/>
    </w:rPr>
  </w:style>
  <w:style w:type="paragraph" w:styleId="Textkrper2">
    <w:name w:val="Body Text 2"/>
    <w:basedOn w:val="Standard"/>
    <w:link w:val="Textkrper2Zchn"/>
    <w:uiPriority w:val="99"/>
    <w:semiHidden/>
    <w:unhideWhenUsed/>
    <w:rsid w:val="004A4F18"/>
    <w:pPr>
      <w:spacing w:after="120" w:line="480" w:lineRule="auto"/>
    </w:pPr>
  </w:style>
  <w:style w:type="character" w:customStyle="1" w:styleId="Textkrper2Zchn">
    <w:name w:val="Textkörper 2 Zchn"/>
    <w:basedOn w:val="Absatz-Standardschriftart"/>
    <w:link w:val="Textkrper2"/>
    <w:uiPriority w:val="99"/>
    <w:semiHidden/>
    <w:rsid w:val="004A4F18"/>
    <w:rPr>
      <w:rFonts w:ascii="Arial" w:hAnsi="Arial"/>
      <w:szCs w:val="24"/>
      <w:lang w:eastAsia="ko-KR"/>
    </w:rPr>
  </w:style>
  <w:style w:type="paragraph" w:styleId="Fu-Endnotenberschrift">
    <w:name w:val="Note Heading"/>
    <w:basedOn w:val="Standard"/>
    <w:next w:val="Standard"/>
    <w:link w:val="Fu-EndnotenberschriftZchn"/>
    <w:uiPriority w:val="99"/>
    <w:semiHidden/>
    <w:unhideWhenUsed/>
    <w:rsid w:val="004A4F18"/>
  </w:style>
  <w:style w:type="character" w:customStyle="1" w:styleId="Fu-EndnotenberschriftZchn">
    <w:name w:val="Fuß/-Endnotenüberschrift Zchn"/>
    <w:basedOn w:val="Absatz-Standardschriftart"/>
    <w:link w:val="Fu-Endnotenberschrift"/>
    <w:uiPriority w:val="99"/>
    <w:semiHidden/>
    <w:rsid w:val="004A4F18"/>
    <w:rPr>
      <w:rFonts w:ascii="Arial" w:hAnsi="Arial"/>
      <w:szCs w:val="24"/>
      <w:lang w:eastAsia="ko-KR"/>
    </w:rPr>
  </w:style>
  <w:style w:type="paragraph" w:styleId="Textkrper-Zeileneinzug">
    <w:name w:val="Body Text Indent"/>
    <w:basedOn w:val="Standard"/>
    <w:link w:val="Textkrper-ZeileneinzugZchn"/>
    <w:uiPriority w:val="99"/>
    <w:semiHidden/>
    <w:unhideWhenUsed/>
    <w:rsid w:val="004A4F18"/>
    <w:pPr>
      <w:spacing w:after="120"/>
      <w:ind w:left="283"/>
    </w:pPr>
  </w:style>
  <w:style w:type="character" w:customStyle="1" w:styleId="Textkrper-ZeileneinzugZchn">
    <w:name w:val="Textkörper-Zeileneinzug Zchn"/>
    <w:basedOn w:val="Absatz-Standardschriftart"/>
    <w:link w:val="Textkrper-Zeileneinzug"/>
    <w:uiPriority w:val="99"/>
    <w:semiHidden/>
    <w:rsid w:val="004A4F18"/>
    <w:rPr>
      <w:rFonts w:ascii="Arial" w:hAnsi="Arial"/>
      <w:szCs w:val="24"/>
      <w:lang w:eastAsia="ko-KR"/>
    </w:rPr>
  </w:style>
  <w:style w:type="paragraph" w:styleId="Textkrper-Erstzeileneinzug2">
    <w:name w:val="Body Text First Indent 2"/>
    <w:basedOn w:val="Textkrper-Zeileneinzug"/>
    <w:link w:val="Textkrper-Erstzeileneinzug2Zchn"/>
    <w:uiPriority w:val="99"/>
    <w:semiHidden/>
    <w:unhideWhenUsed/>
    <w:rsid w:val="004A4F18"/>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A4F18"/>
    <w:rPr>
      <w:rFonts w:ascii="Arial" w:hAnsi="Arial"/>
      <w:szCs w:val="24"/>
      <w:lang w:eastAsia="ko-KR"/>
    </w:rPr>
  </w:style>
  <w:style w:type="paragraph" w:styleId="Textkrper">
    <w:name w:val="Body Text"/>
    <w:basedOn w:val="Standard"/>
    <w:link w:val="TextkrperZchn"/>
    <w:uiPriority w:val="99"/>
    <w:semiHidden/>
    <w:unhideWhenUsed/>
    <w:rsid w:val="004A4F18"/>
    <w:pPr>
      <w:spacing w:after="120"/>
    </w:pPr>
  </w:style>
  <w:style w:type="character" w:customStyle="1" w:styleId="TextkrperZchn">
    <w:name w:val="Textkörper Zchn"/>
    <w:basedOn w:val="Absatz-Standardschriftart"/>
    <w:link w:val="Textkrper"/>
    <w:uiPriority w:val="99"/>
    <w:semiHidden/>
    <w:rsid w:val="004A4F18"/>
    <w:rPr>
      <w:rFonts w:ascii="Arial" w:hAnsi="Arial"/>
      <w:szCs w:val="24"/>
      <w:lang w:eastAsia="ko-KR"/>
    </w:rPr>
  </w:style>
  <w:style w:type="paragraph" w:styleId="Textkrper-Erstzeileneinzug">
    <w:name w:val="Body Text First Indent"/>
    <w:basedOn w:val="Textkrper"/>
    <w:link w:val="Textkrper-ErstzeileneinzugZchn"/>
    <w:uiPriority w:val="99"/>
    <w:semiHidden/>
    <w:unhideWhenUsed/>
    <w:rsid w:val="004A4F18"/>
    <w:pPr>
      <w:spacing w:after="0"/>
      <w:ind w:firstLine="360"/>
    </w:pPr>
  </w:style>
  <w:style w:type="character" w:customStyle="1" w:styleId="Textkrper-ErstzeileneinzugZchn">
    <w:name w:val="Textkörper-Erstzeileneinzug Zchn"/>
    <w:basedOn w:val="TextkrperZchn"/>
    <w:link w:val="Textkrper-Erstzeileneinzug"/>
    <w:uiPriority w:val="99"/>
    <w:semiHidden/>
    <w:rsid w:val="004A4F18"/>
    <w:rPr>
      <w:rFonts w:ascii="Arial" w:hAnsi="Arial"/>
      <w:szCs w:val="24"/>
      <w:lang w:eastAsia="ko-KR"/>
    </w:rPr>
  </w:style>
  <w:style w:type="paragraph" w:styleId="Datum">
    <w:name w:val="Date"/>
    <w:basedOn w:val="Standard"/>
    <w:next w:val="Standard"/>
    <w:link w:val="DatumZchn"/>
    <w:uiPriority w:val="99"/>
    <w:semiHidden/>
    <w:unhideWhenUsed/>
    <w:rsid w:val="004A4F18"/>
  </w:style>
  <w:style w:type="character" w:customStyle="1" w:styleId="DatumZchn">
    <w:name w:val="Datum Zchn"/>
    <w:basedOn w:val="Absatz-Standardschriftart"/>
    <w:link w:val="Datum"/>
    <w:uiPriority w:val="99"/>
    <w:semiHidden/>
    <w:rsid w:val="004A4F18"/>
    <w:rPr>
      <w:rFonts w:ascii="Arial" w:hAnsi="Arial"/>
      <w:szCs w:val="24"/>
      <w:lang w:eastAsia="ko-KR"/>
    </w:rPr>
  </w:style>
  <w:style w:type="paragraph" w:styleId="Anrede">
    <w:name w:val="Salutation"/>
    <w:basedOn w:val="Standard"/>
    <w:next w:val="Standard"/>
    <w:link w:val="AnredeZchn"/>
    <w:uiPriority w:val="99"/>
    <w:semiHidden/>
    <w:unhideWhenUsed/>
    <w:rsid w:val="004A4F18"/>
  </w:style>
  <w:style w:type="character" w:customStyle="1" w:styleId="AnredeZchn">
    <w:name w:val="Anrede Zchn"/>
    <w:basedOn w:val="Absatz-Standardschriftart"/>
    <w:link w:val="Anrede"/>
    <w:uiPriority w:val="99"/>
    <w:semiHidden/>
    <w:rsid w:val="004A4F18"/>
    <w:rPr>
      <w:rFonts w:ascii="Arial" w:hAnsi="Arial"/>
      <w:szCs w:val="24"/>
      <w:lang w:eastAsia="ko-KR"/>
    </w:rPr>
  </w:style>
  <w:style w:type="paragraph" w:styleId="Untertitel">
    <w:name w:val="Subtitle"/>
    <w:basedOn w:val="Standard"/>
    <w:next w:val="Standard"/>
    <w:link w:val="UntertitelZchn"/>
    <w:uiPriority w:val="11"/>
    <w:qFormat/>
    <w:rsid w:val="004A4F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4A4F18"/>
    <w:rPr>
      <w:rFonts w:asciiTheme="minorHAnsi" w:eastAsiaTheme="minorEastAsia" w:hAnsiTheme="minorHAnsi" w:cstheme="minorBidi"/>
      <w:color w:val="5A5A5A" w:themeColor="text1" w:themeTint="A5"/>
      <w:spacing w:val="15"/>
      <w:sz w:val="22"/>
      <w:szCs w:val="22"/>
      <w:lang w:eastAsia="ko-KR"/>
    </w:rPr>
  </w:style>
  <w:style w:type="paragraph" w:styleId="Nachrichtenkopf">
    <w:name w:val="Message Header"/>
    <w:basedOn w:val="Standard"/>
    <w:link w:val="NachrichtenkopfZchn"/>
    <w:uiPriority w:val="99"/>
    <w:semiHidden/>
    <w:unhideWhenUsed/>
    <w:rsid w:val="004A4F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4A4F18"/>
    <w:rPr>
      <w:rFonts w:asciiTheme="majorHAnsi" w:eastAsiaTheme="majorEastAsia" w:hAnsiTheme="majorHAnsi" w:cstheme="majorBidi"/>
      <w:sz w:val="24"/>
      <w:szCs w:val="24"/>
      <w:shd w:val="pct20" w:color="auto" w:fill="auto"/>
      <w:lang w:eastAsia="ko-KR"/>
    </w:rPr>
  </w:style>
  <w:style w:type="paragraph" w:styleId="Listenfortsetzung5">
    <w:name w:val="List Continue 5"/>
    <w:basedOn w:val="Standard"/>
    <w:uiPriority w:val="99"/>
    <w:semiHidden/>
    <w:unhideWhenUsed/>
    <w:rsid w:val="004A4F18"/>
    <w:pPr>
      <w:spacing w:after="120"/>
      <w:ind w:left="1415"/>
      <w:contextualSpacing/>
    </w:pPr>
  </w:style>
  <w:style w:type="paragraph" w:styleId="Listenfortsetzung4">
    <w:name w:val="List Continue 4"/>
    <w:basedOn w:val="Standard"/>
    <w:uiPriority w:val="99"/>
    <w:semiHidden/>
    <w:unhideWhenUsed/>
    <w:rsid w:val="004A4F18"/>
    <w:pPr>
      <w:spacing w:after="120"/>
      <w:ind w:left="1132"/>
      <w:contextualSpacing/>
    </w:pPr>
  </w:style>
  <w:style w:type="paragraph" w:styleId="Listenfortsetzung3">
    <w:name w:val="List Continue 3"/>
    <w:basedOn w:val="Standard"/>
    <w:uiPriority w:val="99"/>
    <w:semiHidden/>
    <w:unhideWhenUsed/>
    <w:rsid w:val="004A4F18"/>
    <w:pPr>
      <w:spacing w:after="120"/>
      <w:ind w:left="849"/>
      <w:contextualSpacing/>
    </w:pPr>
  </w:style>
  <w:style w:type="paragraph" w:styleId="Listenfortsetzung2">
    <w:name w:val="List Continue 2"/>
    <w:basedOn w:val="Standard"/>
    <w:uiPriority w:val="99"/>
    <w:semiHidden/>
    <w:unhideWhenUsed/>
    <w:rsid w:val="004A4F18"/>
    <w:pPr>
      <w:spacing w:after="120"/>
      <w:ind w:left="566"/>
      <w:contextualSpacing/>
    </w:pPr>
  </w:style>
  <w:style w:type="paragraph" w:styleId="Listenfortsetzung">
    <w:name w:val="List Continue"/>
    <w:basedOn w:val="Standard"/>
    <w:uiPriority w:val="99"/>
    <w:semiHidden/>
    <w:unhideWhenUsed/>
    <w:rsid w:val="004A4F18"/>
    <w:pPr>
      <w:spacing w:after="120"/>
      <w:ind w:left="283"/>
      <w:contextualSpacing/>
    </w:pPr>
  </w:style>
  <w:style w:type="paragraph" w:styleId="Unterschrift">
    <w:name w:val="Signature"/>
    <w:basedOn w:val="Standard"/>
    <w:link w:val="UnterschriftZchn"/>
    <w:uiPriority w:val="99"/>
    <w:semiHidden/>
    <w:unhideWhenUsed/>
    <w:rsid w:val="004A4F18"/>
    <w:pPr>
      <w:ind w:left="4252"/>
    </w:pPr>
  </w:style>
  <w:style w:type="character" w:customStyle="1" w:styleId="UnterschriftZchn">
    <w:name w:val="Unterschrift Zchn"/>
    <w:basedOn w:val="Absatz-Standardschriftart"/>
    <w:link w:val="Unterschrift"/>
    <w:uiPriority w:val="99"/>
    <w:semiHidden/>
    <w:rsid w:val="004A4F18"/>
    <w:rPr>
      <w:rFonts w:ascii="Arial" w:hAnsi="Arial"/>
      <w:szCs w:val="24"/>
      <w:lang w:eastAsia="ko-KR"/>
    </w:rPr>
  </w:style>
  <w:style w:type="paragraph" w:styleId="Gruformel">
    <w:name w:val="Closing"/>
    <w:basedOn w:val="Standard"/>
    <w:link w:val="GruformelZchn"/>
    <w:uiPriority w:val="99"/>
    <w:semiHidden/>
    <w:unhideWhenUsed/>
    <w:rsid w:val="004A4F18"/>
    <w:pPr>
      <w:ind w:left="4252"/>
    </w:pPr>
  </w:style>
  <w:style w:type="character" w:customStyle="1" w:styleId="GruformelZchn">
    <w:name w:val="Grußformel Zchn"/>
    <w:basedOn w:val="Absatz-Standardschriftart"/>
    <w:link w:val="Gruformel"/>
    <w:uiPriority w:val="99"/>
    <w:semiHidden/>
    <w:rsid w:val="004A4F18"/>
    <w:rPr>
      <w:rFonts w:ascii="Arial" w:hAnsi="Arial"/>
      <w:szCs w:val="24"/>
      <w:lang w:eastAsia="ko-KR"/>
    </w:rPr>
  </w:style>
  <w:style w:type="paragraph" w:styleId="Listennummer5">
    <w:name w:val="List Number 5"/>
    <w:basedOn w:val="Standard"/>
    <w:uiPriority w:val="99"/>
    <w:semiHidden/>
    <w:unhideWhenUsed/>
    <w:rsid w:val="004A4F18"/>
    <w:pPr>
      <w:numPr>
        <w:numId w:val="6"/>
      </w:numPr>
      <w:contextualSpacing/>
    </w:pPr>
  </w:style>
  <w:style w:type="paragraph" w:styleId="Listennummer4">
    <w:name w:val="List Number 4"/>
    <w:basedOn w:val="Standard"/>
    <w:uiPriority w:val="99"/>
    <w:semiHidden/>
    <w:unhideWhenUsed/>
    <w:rsid w:val="004A4F18"/>
    <w:pPr>
      <w:numPr>
        <w:numId w:val="7"/>
      </w:numPr>
      <w:contextualSpacing/>
    </w:pPr>
  </w:style>
  <w:style w:type="paragraph" w:styleId="Listennummer3">
    <w:name w:val="List Number 3"/>
    <w:basedOn w:val="Standard"/>
    <w:uiPriority w:val="99"/>
    <w:semiHidden/>
    <w:unhideWhenUsed/>
    <w:rsid w:val="004A4F18"/>
    <w:pPr>
      <w:numPr>
        <w:numId w:val="8"/>
      </w:numPr>
      <w:contextualSpacing/>
    </w:pPr>
  </w:style>
  <w:style w:type="paragraph" w:styleId="Listennummer2">
    <w:name w:val="List Number 2"/>
    <w:basedOn w:val="Standard"/>
    <w:uiPriority w:val="99"/>
    <w:semiHidden/>
    <w:unhideWhenUsed/>
    <w:rsid w:val="004A4F18"/>
    <w:pPr>
      <w:numPr>
        <w:numId w:val="9"/>
      </w:numPr>
      <w:contextualSpacing/>
    </w:pPr>
  </w:style>
  <w:style w:type="paragraph" w:styleId="Aufzhlungszeichen5">
    <w:name w:val="List Bullet 5"/>
    <w:basedOn w:val="Standard"/>
    <w:uiPriority w:val="99"/>
    <w:semiHidden/>
    <w:unhideWhenUsed/>
    <w:rsid w:val="004A4F18"/>
    <w:pPr>
      <w:numPr>
        <w:numId w:val="10"/>
      </w:numPr>
      <w:contextualSpacing/>
    </w:pPr>
  </w:style>
  <w:style w:type="paragraph" w:styleId="Aufzhlungszeichen4">
    <w:name w:val="List Bullet 4"/>
    <w:basedOn w:val="Standard"/>
    <w:uiPriority w:val="99"/>
    <w:semiHidden/>
    <w:unhideWhenUsed/>
    <w:rsid w:val="004A4F18"/>
    <w:pPr>
      <w:numPr>
        <w:numId w:val="11"/>
      </w:numPr>
      <w:contextualSpacing/>
    </w:pPr>
  </w:style>
  <w:style w:type="paragraph" w:styleId="Aufzhlungszeichen3">
    <w:name w:val="List Bullet 3"/>
    <w:basedOn w:val="Standard"/>
    <w:uiPriority w:val="99"/>
    <w:semiHidden/>
    <w:unhideWhenUsed/>
    <w:rsid w:val="004A4F18"/>
    <w:pPr>
      <w:numPr>
        <w:numId w:val="12"/>
      </w:numPr>
      <w:contextualSpacing/>
    </w:pPr>
  </w:style>
  <w:style w:type="paragraph" w:styleId="Aufzhlungszeichen2">
    <w:name w:val="List Bullet 2"/>
    <w:basedOn w:val="Standard"/>
    <w:uiPriority w:val="99"/>
    <w:semiHidden/>
    <w:unhideWhenUsed/>
    <w:rsid w:val="004A4F18"/>
    <w:pPr>
      <w:numPr>
        <w:numId w:val="13"/>
      </w:numPr>
      <w:contextualSpacing/>
    </w:pPr>
  </w:style>
  <w:style w:type="paragraph" w:styleId="Liste5">
    <w:name w:val="List 5"/>
    <w:basedOn w:val="Standard"/>
    <w:uiPriority w:val="99"/>
    <w:semiHidden/>
    <w:unhideWhenUsed/>
    <w:rsid w:val="004A4F18"/>
    <w:pPr>
      <w:ind w:left="1415" w:hanging="283"/>
      <w:contextualSpacing/>
    </w:pPr>
  </w:style>
  <w:style w:type="paragraph" w:styleId="Liste4">
    <w:name w:val="List 4"/>
    <w:basedOn w:val="Standard"/>
    <w:uiPriority w:val="99"/>
    <w:semiHidden/>
    <w:unhideWhenUsed/>
    <w:rsid w:val="004A4F18"/>
    <w:pPr>
      <w:ind w:left="1132" w:hanging="283"/>
      <w:contextualSpacing/>
    </w:pPr>
  </w:style>
  <w:style w:type="paragraph" w:styleId="Liste3">
    <w:name w:val="List 3"/>
    <w:basedOn w:val="Standard"/>
    <w:uiPriority w:val="99"/>
    <w:semiHidden/>
    <w:unhideWhenUsed/>
    <w:rsid w:val="004A4F18"/>
    <w:pPr>
      <w:ind w:left="849" w:hanging="283"/>
      <w:contextualSpacing/>
    </w:pPr>
  </w:style>
  <w:style w:type="paragraph" w:styleId="Liste2">
    <w:name w:val="List 2"/>
    <w:basedOn w:val="Standard"/>
    <w:uiPriority w:val="99"/>
    <w:semiHidden/>
    <w:unhideWhenUsed/>
    <w:rsid w:val="004A4F18"/>
    <w:pPr>
      <w:ind w:left="566" w:hanging="283"/>
      <w:contextualSpacing/>
    </w:pPr>
  </w:style>
  <w:style w:type="paragraph" w:styleId="Listennummer">
    <w:name w:val="List Number"/>
    <w:basedOn w:val="Standard"/>
    <w:uiPriority w:val="99"/>
    <w:semiHidden/>
    <w:unhideWhenUsed/>
    <w:rsid w:val="004A4F18"/>
    <w:pPr>
      <w:numPr>
        <w:numId w:val="14"/>
      </w:numPr>
      <w:contextualSpacing/>
    </w:pPr>
  </w:style>
  <w:style w:type="paragraph" w:styleId="Aufzhlungszeichen">
    <w:name w:val="List Bullet"/>
    <w:basedOn w:val="Standard"/>
    <w:uiPriority w:val="99"/>
    <w:semiHidden/>
    <w:unhideWhenUsed/>
    <w:rsid w:val="004A4F18"/>
    <w:pPr>
      <w:numPr>
        <w:numId w:val="15"/>
      </w:numPr>
      <w:contextualSpacing/>
    </w:pPr>
  </w:style>
  <w:style w:type="paragraph" w:styleId="Liste">
    <w:name w:val="List"/>
    <w:basedOn w:val="Standard"/>
    <w:uiPriority w:val="99"/>
    <w:semiHidden/>
    <w:unhideWhenUsed/>
    <w:rsid w:val="004A4F18"/>
    <w:pPr>
      <w:ind w:left="283" w:hanging="283"/>
      <w:contextualSpacing/>
    </w:pPr>
  </w:style>
  <w:style w:type="paragraph" w:styleId="RGV-berschrift">
    <w:name w:val="toa heading"/>
    <w:basedOn w:val="Standard"/>
    <w:next w:val="Standard"/>
    <w:uiPriority w:val="99"/>
    <w:semiHidden/>
    <w:unhideWhenUsed/>
    <w:rsid w:val="004A4F18"/>
    <w:pPr>
      <w:spacing w:before="120"/>
    </w:pPr>
    <w:rPr>
      <w:rFonts w:asciiTheme="majorHAnsi" w:eastAsiaTheme="majorEastAsia" w:hAnsiTheme="majorHAnsi" w:cstheme="majorBidi"/>
      <w:b/>
      <w:bCs/>
      <w:sz w:val="24"/>
    </w:rPr>
  </w:style>
  <w:style w:type="paragraph" w:styleId="Makrotext">
    <w:name w:val="macro"/>
    <w:link w:val="MakrotextZchn"/>
    <w:uiPriority w:val="99"/>
    <w:semiHidden/>
    <w:unhideWhenUsed/>
    <w:rsid w:val="004A4F1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ko-KR"/>
    </w:rPr>
  </w:style>
  <w:style w:type="character" w:customStyle="1" w:styleId="MakrotextZchn">
    <w:name w:val="Makrotext Zchn"/>
    <w:basedOn w:val="Absatz-Standardschriftart"/>
    <w:link w:val="Makrotext"/>
    <w:uiPriority w:val="99"/>
    <w:semiHidden/>
    <w:rsid w:val="004A4F18"/>
    <w:rPr>
      <w:rFonts w:ascii="Consolas" w:hAnsi="Consolas"/>
      <w:lang w:eastAsia="ko-KR"/>
    </w:rPr>
  </w:style>
  <w:style w:type="paragraph" w:styleId="Rechtsgrundlagenverzeichnis">
    <w:name w:val="table of authorities"/>
    <w:basedOn w:val="Standard"/>
    <w:next w:val="Standard"/>
    <w:uiPriority w:val="99"/>
    <w:semiHidden/>
    <w:unhideWhenUsed/>
    <w:rsid w:val="004A4F18"/>
    <w:pPr>
      <w:ind w:left="200" w:hanging="200"/>
    </w:pPr>
  </w:style>
  <w:style w:type="paragraph" w:styleId="Endnotentext">
    <w:name w:val="endnote text"/>
    <w:basedOn w:val="Standard"/>
    <w:link w:val="EndnotentextZchn"/>
    <w:uiPriority w:val="99"/>
    <w:semiHidden/>
    <w:unhideWhenUsed/>
    <w:rsid w:val="004A4F18"/>
    <w:rPr>
      <w:szCs w:val="20"/>
    </w:rPr>
  </w:style>
  <w:style w:type="character" w:customStyle="1" w:styleId="EndnotentextZchn">
    <w:name w:val="Endnotentext Zchn"/>
    <w:basedOn w:val="Absatz-Standardschriftart"/>
    <w:link w:val="Endnotentext"/>
    <w:uiPriority w:val="99"/>
    <w:semiHidden/>
    <w:rsid w:val="004A4F18"/>
    <w:rPr>
      <w:rFonts w:ascii="Arial" w:hAnsi="Arial"/>
      <w:lang w:eastAsia="ko-KR"/>
    </w:rPr>
  </w:style>
  <w:style w:type="character" w:styleId="Endnotenzeichen">
    <w:name w:val="endnote reference"/>
    <w:basedOn w:val="Absatz-Standardschriftart"/>
    <w:uiPriority w:val="99"/>
    <w:semiHidden/>
    <w:unhideWhenUsed/>
    <w:rsid w:val="004A4F18"/>
    <w:rPr>
      <w:vertAlign w:val="superscript"/>
    </w:rPr>
  </w:style>
  <w:style w:type="character" w:styleId="Seitenzahl">
    <w:name w:val="page number"/>
    <w:basedOn w:val="Absatz-Standardschriftart"/>
    <w:uiPriority w:val="99"/>
    <w:semiHidden/>
    <w:unhideWhenUsed/>
    <w:rsid w:val="004A4F18"/>
  </w:style>
  <w:style w:type="character" w:styleId="Zeilennummer">
    <w:name w:val="line number"/>
    <w:basedOn w:val="Absatz-Standardschriftart"/>
    <w:uiPriority w:val="99"/>
    <w:semiHidden/>
    <w:unhideWhenUsed/>
    <w:rsid w:val="004A4F18"/>
  </w:style>
  <w:style w:type="paragraph" w:styleId="Umschlagabsenderadresse">
    <w:name w:val="envelope return"/>
    <w:basedOn w:val="Standard"/>
    <w:uiPriority w:val="99"/>
    <w:semiHidden/>
    <w:unhideWhenUsed/>
    <w:rsid w:val="004A4F18"/>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4A4F18"/>
    <w:pPr>
      <w:framePr w:w="4320" w:h="2160" w:hRule="exact" w:hSpace="141" w:wrap="auto" w:hAnchor="page" w:xAlign="center" w:yAlign="bottom"/>
      <w:ind w:left="1"/>
    </w:pPr>
    <w:rPr>
      <w:rFonts w:asciiTheme="majorHAnsi" w:eastAsiaTheme="majorEastAsia" w:hAnsiTheme="majorHAnsi" w:cstheme="majorBidi"/>
      <w:sz w:val="24"/>
    </w:rPr>
  </w:style>
  <w:style w:type="paragraph" w:styleId="Abbildungsverzeichnis">
    <w:name w:val="table of figures"/>
    <w:basedOn w:val="Standard"/>
    <w:next w:val="Standard"/>
    <w:uiPriority w:val="99"/>
    <w:semiHidden/>
    <w:unhideWhenUsed/>
    <w:rsid w:val="004A4F18"/>
  </w:style>
  <w:style w:type="paragraph" w:styleId="Index1">
    <w:name w:val="index 1"/>
    <w:basedOn w:val="Standard"/>
    <w:next w:val="Standard"/>
    <w:autoRedefine/>
    <w:uiPriority w:val="99"/>
    <w:semiHidden/>
    <w:unhideWhenUsed/>
    <w:rsid w:val="004A4F18"/>
    <w:pPr>
      <w:ind w:left="200" w:hanging="200"/>
    </w:pPr>
  </w:style>
  <w:style w:type="paragraph" w:styleId="Indexberschrift">
    <w:name w:val="index heading"/>
    <w:basedOn w:val="Standard"/>
    <w:next w:val="Index1"/>
    <w:uiPriority w:val="99"/>
    <w:semiHidden/>
    <w:unhideWhenUsed/>
    <w:rsid w:val="004A4F18"/>
    <w:rPr>
      <w:rFonts w:asciiTheme="majorHAnsi" w:eastAsiaTheme="majorEastAsia" w:hAnsiTheme="majorHAnsi" w:cstheme="majorBidi"/>
      <w:b/>
      <w:bCs/>
    </w:rPr>
  </w:style>
  <w:style w:type="paragraph" w:styleId="Fuzeile">
    <w:name w:val="footer"/>
    <w:basedOn w:val="Standard"/>
    <w:link w:val="FuzeileZchn"/>
    <w:uiPriority w:val="99"/>
    <w:semiHidden/>
    <w:unhideWhenUsed/>
    <w:rsid w:val="004A4F18"/>
    <w:pPr>
      <w:tabs>
        <w:tab w:val="center" w:pos="4536"/>
        <w:tab w:val="right" w:pos="9072"/>
      </w:tabs>
    </w:pPr>
  </w:style>
  <w:style w:type="character" w:customStyle="1" w:styleId="FuzeileZchn">
    <w:name w:val="Fußzeile Zchn"/>
    <w:basedOn w:val="Absatz-Standardschriftart"/>
    <w:link w:val="Fuzeile"/>
    <w:uiPriority w:val="99"/>
    <w:semiHidden/>
    <w:rsid w:val="004A4F18"/>
    <w:rPr>
      <w:rFonts w:ascii="Arial" w:hAnsi="Arial"/>
      <w:szCs w:val="24"/>
      <w:lang w:eastAsia="ko-KR"/>
    </w:rPr>
  </w:style>
  <w:style w:type="paragraph" w:styleId="Kopfzeile">
    <w:name w:val="header"/>
    <w:basedOn w:val="Standard"/>
    <w:link w:val="KopfzeileZchn"/>
    <w:uiPriority w:val="99"/>
    <w:semiHidden/>
    <w:unhideWhenUsed/>
    <w:rsid w:val="004A4F18"/>
    <w:pPr>
      <w:tabs>
        <w:tab w:val="center" w:pos="4536"/>
        <w:tab w:val="right" w:pos="9072"/>
      </w:tabs>
    </w:pPr>
  </w:style>
  <w:style w:type="character" w:customStyle="1" w:styleId="KopfzeileZchn">
    <w:name w:val="Kopfzeile Zchn"/>
    <w:basedOn w:val="Absatz-Standardschriftart"/>
    <w:link w:val="Kopfzeile"/>
    <w:uiPriority w:val="99"/>
    <w:semiHidden/>
    <w:rsid w:val="004A4F18"/>
    <w:rPr>
      <w:rFonts w:ascii="Arial" w:hAnsi="Arial"/>
      <w:szCs w:val="24"/>
      <w:lang w:eastAsia="ko-KR"/>
    </w:rPr>
  </w:style>
  <w:style w:type="paragraph" w:styleId="Standardeinzug">
    <w:name w:val="Normal Indent"/>
    <w:basedOn w:val="Standard"/>
    <w:uiPriority w:val="99"/>
    <w:semiHidden/>
    <w:unhideWhenUsed/>
    <w:rsid w:val="004A4F18"/>
    <w:pPr>
      <w:ind w:left="708"/>
    </w:pPr>
  </w:style>
  <w:style w:type="paragraph" w:styleId="Verzeichnis9">
    <w:name w:val="toc 9"/>
    <w:basedOn w:val="Standard"/>
    <w:next w:val="Standard"/>
    <w:autoRedefine/>
    <w:uiPriority w:val="39"/>
    <w:semiHidden/>
    <w:unhideWhenUsed/>
    <w:rsid w:val="004A4F18"/>
    <w:pPr>
      <w:spacing w:after="100"/>
      <w:ind w:left="1600"/>
    </w:pPr>
  </w:style>
  <w:style w:type="paragraph" w:styleId="Verzeichnis8">
    <w:name w:val="toc 8"/>
    <w:basedOn w:val="Standard"/>
    <w:next w:val="Standard"/>
    <w:autoRedefine/>
    <w:uiPriority w:val="39"/>
    <w:semiHidden/>
    <w:unhideWhenUsed/>
    <w:rsid w:val="004A4F18"/>
    <w:pPr>
      <w:spacing w:after="100"/>
      <w:ind w:left="1400"/>
    </w:pPr>
  </w:style>
  <w:style w:type="paragraph" w:styleId="Verzeichnis7">
    <w:name w:val="toc 7"/>
    <w:basedOn w:val="Standard"/>
    <w:next w:val="Standard"/>
    <w:autoRedefine/>
    <w:uiPriority w:val="39"/>
    <w:semiHidden/>
    <w:unhideWhenUsed/>
    <w:rsid w:val="004A4F18"/>
    <w:pPr>
      <w:spacing w:after="100"/>
      <w:ind w:left="1200"/>
    </w:pPr>
  </w:style>
  <w:style w:type="paragraph" w:styleId="Verzeichnis6">
    <w:name w:val="toc 6"/>
    <w:basedOn w:val="Standard"/>
    <w:next w:val="Standard"/>
    <w:autoRedefine/>
    <w:uiPriority w:val="39"/>
    <w:semiHidden/>
    <w:unhideWhenUsed/>
    <w:rsid w:val="004A4F18"/>
    <w:pPr>
      <w:spacing w:after="100"/>
      <w:ind w:left="1000"/>
    </w:pPr>
  </w:style>
  <w:style w:type="paragraph" w:styleId="Verzeichnis5">
    <w:name w:val="toc 5"/>
    <w:basedOn w:val="Standard"/>
    <w:next w:val="Standard"/>
    <w:autoRedefine/>
    <w:uiPriority w:val="39"/>
    <w:semiHidden/>
    <w:unhideWhenUsed/>
    <w:rsid w:val="004A4F18"/>
    <w:pPr>
      <w:spacing w:after="100"/>
      <w:ind w:left="800"/>
    </w:pPr>
  </w:style>
  <w:style w:type="paragraph" w:styleId="Verzeichnis4">
    <w:name w:val="toc 4"/>
    <w:basedOn w:val="Standard"/>
    <w:next w:val="Standard"/>
    <w:autoRedefine/>
    <w:uiPriority w:val="39"/>
    <w:semiHidden/>
    <w:unhideWhenUsed/>
    <w:rsid w:val="004A4F18"/>
    <w:pPr>
      <w:spacing w:after="100"/>
      <w:ind w:left="600"/>
    </w:pPr>
  </w:style>
  <w:style w:type="paragraph" w:styleId="Verzeichnis3">
    <w:name w:val="toc 3"/>
    <w:basedOn w:val="Standard"/>
    <w:next w:val="Standard"/>
    <w:autoRedefine/>
    <w:uiPriority w:val="39"/>
    <w:semiHidden/>
    <w:unhideWhenUsed/>
    <w:rsid w:val="004A4F18"/>
    <w:pPr>
      <w:spacing w:after="100"/>
      <w:ind w:left="400"/>
    </w:pPr>
  </w:style>
  <w:style w:type="paragraph" w:styleId="Verzeichnis2">
    <w:name w:val="toc 2"/>
    <w:basedOn w:val="Standard"/>
    <w:next w:val="Standard"/>
    <w:autoRedefine/>
    <w:uiPriority w:val="39"/>
    <w:semiHidden/>
    <w:unhideWhenUsed/>
    <w:rsid w:val="004A4F18"/>
    <w:pPr>
      <w:spacing w:after="100"/>
      <w:ind w:left="200"/>
    </w:pPr>
  </w:style>
  <w:style w:type="paragraph" w:styleId="Verzeichnis1">
    <w:name w:val="toc 1"/>
    <w:basedOn w:val="Standard"/>
    <w:next w:val="Standard"/>
    <w:autoRedefine/>
    <w:uiPriority w:val="39"/>
    <w:semiHidden/>
    <w:unhideWhenUsed/>
    <w:rsid w:val="004A4F18"/>
    <w:pPr>
      <w:spacing w:after="100"/>
    </w:pPr>
  </w:style>
  <w:style w:type="paragraph" w:styleId="Index9">
    <w:name w:val="index 9"/>
    <w:basedOn w:val="Standard"/>
    <w:next w:val="Standard"/>
    <w:autoRedefine/>
    <w:uiPriority w:val="99"/>
    <w:semiHidden/>
    <w:unhideWhenUsed/>
    <w:rsid w:val="004A4F18"/>
    <w:pPr>
      <w:ind w:left="1800" w:hanging="200"/>
    </w:pPr>
  </w:style>
  <w:style w:type="paragraph" w:styleId="Index8">
    <w:name w:val="index 8"/>
    <w:basedOn w:val="Standard"/>
    <w:next w:val="Standard"/>
    <w:autoRedefine/>
    <w:uiPriority w:val="99"/>
    <w:semiHidden/>
    <w:unhideWhenUsed/>
    <w:rsid w:val="004A4F18"/>
    <w:pPr>
      <w:ind w:left="1600" w:hanging="200"/>
    </w:pPr>
  </w:style>
  <w:style w:type="paragraph" w:styleId="Index7">
    <w:name w:val="index 7"/>
    <w:basedOn w:val="Standard"/>
    <w:next w:val="Standard"/>
    <w:autoRedefine/>
    <w:uiPriority w:val="99"/>
    <w:semiHidden/>
    <w:unhideWhenUsed/>
    <w:rsid w:val="004A4F18"/>
    <w:pPr>
      <w:ind w:left="1400" w:hanging="200"/>
    </w:pPr>
  </w:style>
  <w:style w:type="paragraph" w:styleId="Index6">
    <w:name w:val="index 6"/>
    <w:basedOn w:val="Standard"/>
    <w:next w:val="Standard"/>
    <w:autoRedefine/>
    <w:uiPriority w:val="99"/>
    <w:semiHidden/>
    <w:unhideWhenUsed/>
    <w:rsid w:val="004A4F18"/>
    <w:pPr>
      <w:ind w:left="1200" w:hanging="200"/>
    </w:pPr>
  </w:style>
  <w:style w:type="paragraph" w:styleId="Index5">
    <w:name w:val="index 5"/>
    <w:basedOn w:val="Standard"/>
    <w:next w:val="Standard"/>
    <w:autoRedefine/>
    <w:uiPriority w:val="99"/>
    <w:semiHidden/>
    <w:unhideWhenUsed/>
    <w:rsid w:val="004A4F18"/>
    <w:pPr>
      <w:ind w:left="1000" w:hanging="200"/>
    </w:pPr>
  </w:style>
  <w:style w:type="paragraph" w:styleId="Index4">
    <w:name w:val="index 4"/>
    <w:basedOn w:val="Standard"/>
    <w:next w:val="Standard"/>
    <w:autoRedefine/>
    <w:uiPriority w:val="99"/>
    <w:semiHidden/>
    <w:unhideWhenUsed/>
    <w:rsid w:val="004A4F18"/>
    <w:pPr>
      <w:ind w:left="800" w:hanging="200"/>
    </w:pPr>
  </w:style>
  <w:style w:type="paragraph" w:styleId="Index3">
    <w:name w:val="index 3"/>
    <w:basedOn w:val="Standard"/>
    <w:next w:val="Standard"/>
    <w:autoRedefine/>
    <w:uiPriority w:val="99"/>
    <w:semiHidden/>
    <w:unhideWhenUsed/>
    <w:rsid w:val="004A4F18"/>
    <w:pPr>
      <w:ind w:left="600" w:hanging="200"/>
    </w:pPr>
  </w:style>
  <w:style w:type="paragraph" w:styleId="Index2">
    <w:name w:val="index 2"/>
    <w:basedOn w:val="Standard"/>
    <w:next w:val="Standard"/>
    <w:autoRedefine/>
    <w:uiPriority w:val="99"/>
    <w:semiHidden/>
    <w:unhideWhenUsed/>
    <w:rsid w:val="004A4F18"/>
    <w:pPr>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0F2E416-BB2B-4E80-9C07-84FA2A1A38BB}"/>
      </w:docPartPr>
      <w:docPartBody>
        <w:p w:rsidR="00E07E4F" w:rsidRDefault="00347645">
          <w:r w:rsidRPr="0073300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45"/>
    <w:rsid w:val="00347645"/>
    <w:rsid w:val="00466ADF"/>
    <w:rsid w:val="004674F3"/>
    <w:rsid w:val="00E07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76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14FC-C703-441B-8388-06F59DDB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3680</Words>
  <Characters>23186</Characters>
  <Application>Microsoft Office Word</Application>
  <DocSecurity>0</DocSecurity>
  <Lines>193</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Mathias Heiker</cp:lastModifiedBy>
  <cp:revision>11</cp:revision>
  <dcterms:created xsi:type="dcterms:W3CDTF">2022-11-16T12:05:00Z</dcterms:created>
  <dcterms:modified xsi:type="dcterms:W3CDTF">2022-11-16T14:56:00Z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0bcb7f71-a2b5-4563-ac06-4c9fa4c95d13</vt:lpwstr>
  </property>
  <property fmtid="{D5CDD505-2E9C-101B-9397-08002B2CF9AE}" pid="3" name="CitaviDocumentProperty_8">
    <vt:lpwstr>CloudProjectKey=skpx2e61j6ft79by1ie5kycads989cd78my3xfiksziqt2; ProjectName=Biogas</vt:lpwstr>
  </property>
  <property fmtid="{D5CDD505-2E9C-101B-9397-08002B2CF9AE}" pid="4" name="CitaviDocumentProperty_7">
    <vt:lpwstr>Biogas</vt:lpwstr>
  </property>
  <property fmtid="{D5CDD505-2E9C-101B-9397-08002B2CF9AE}" pid="5" name="CitaviDocumentProperty_25">
    <vt:lpwstr>True</vt:lpwstr>
  </property>
  <property fmtid="{D5CDD505-2E9C-101B-9397-08002B2CF9AE}" pid="6" name="CitaviDocumentProperty_11">
    <vt:lpwstr>Überschrift 1</vt:lpwstr>
  </property>
  <property fmtid="{D5CDD505-2E9C-101B-9397-08002B2CF9AE}" pid="7" name="CitaviDocumentProperty_12">
    <vt:lpwstr>Standard</vt:lpwstr>
  </property>
  <property fmtid="{D5CDD505-2E9C-101B-9397-08002B2CF9AE}" pid="8" name="CitaviDocumentProperty_16">
    <vt:lpwstr>Untertitel</vt:lpwstr>
  </property>
  <property fmtid="{D5CDD505-2E9C-101B-9397-08002B2CF9AE}" pid="9" name="CitaviDocumentProperty_13">
    <vt:lpwstr>Standard</vt:lpwstr>
  </property>
  <property fmtid="{D5CDD505-2E9C-101B-9397-08002B2CF9AE}" pid="10" name="CitaviDocumentProperty_15">
    <vt:lpwstr>Standard</vt:lpwstr>
  </property>
  <property fmtid="{D5CDD505-2E9C-101B-9397-08002B2CF9AE}" pid="11" name="CitaviDocumentProperty_17">
    <vt:lpwstr>Standard</vt:lpwstr>
  </property>
  <property fmtid="{D5CDD505-2E9C-101B-9397-08002B2CF9AE}" pid="12" name="CitaviDocumentProperty_1">
    <vt:lpwstr>6.14.0.0</vt:lpwstr>
  </property>
  <property fmtid="{D5CDD505-2E9C-101B-9397-08002B2CF9AE}" pid="13" name="CitaviDocumentProperty_6">
    <vt:lpwstr>False</vt:lpwstr>
  </property>
</Properties>
</file>