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8A79" w14:textId="05710610" w:rsidR="004D3316" w:rsidRPr="008216A9" w:rsidRDefault="0092625B" w:rsidP="00956CD9">
      <w:pPr>
        <w:pStyle w:val="berschrift1"/>
        <w:framePr w:w="10475" w:h="1481" w:hRule="exact" w:hSpace="187" w:wrap="auto" w:vAnchor="page" w:hAnchor="page" w:x="864" w:y="1151"/>
        <w:rPr>
          <w:rFonts w:ascii="Times New Roman" w:hAnsi="Times New Roman"/>
          <w:i/>
          <w:caps/>
          <w:szCs w:val="28"/>
        </w:rPr>
      </w:pPr>
      <w:r>
        <w:rPr>
          <w:rFonts w:ascii="Times New Roman" w:hAnsi="Times New Roman"/>
          <w:i/>
          <w:caps/>
          <w:szCs w:val="28"/>
        </w:rPr>
        <w:t xml:space="preserve">A NEW MARKET DESIGN </w:t>
      </w:r>
      <w:r w:rsidR="00F7495C">
        <w:rPr>
          <w:rFonts w:ascii="Times New Roman" w:hAnsi="Times New Roman"/>
          <w:i/>
          <w:caps/>
          <w:szCs w:val="28"/>
        </w:rPr>
        <w:t>for</w:t>
      </w:r>
      <w:r w:rsidR="00010158">
        <w:rPr>
          <w:rFonts w:ascii="Times New Roman" w:hAnsi="Times New Roman"/>
          <w:i/>
          <w:caps/>
          <w:szCs w:val="28"/>
        </w:rPr>
        <w:t xml:space="preserve"> COMPETITIVE, </w:t>
      </w:r>
      <w:r w:rsidR="00001543">
        <w:rPr>
          <w:rFonts w:ascii="Times New Roman" w:hAnsi="Times New Roman"/>
          <w:i/>
          <w:caps/>
          <w:szCs w:val="28"/>
        </w:rPr>
        <w:t>SUSTAINABLE</w:t>
      </w:r>
      <w:r w:rsidR="00D52A4F">
        <w:rPr>
          <w:rFonts w:ascii="Times New Roman" w:hAnsi="Times New Roman"/>
          <w:i/>
          <w:caps/>
          <w:szCs w:val="28"/>
        </w:rPr>
        <w:t xml:space="preserve"> AND democratic </w:t>
      </w:r>
      <w:r w:rsidR="00001543" w:rsidRPr="00E724CF">
        <w:rPr>
          <w:rFonts w:ascii="Times New Roman" w:hAnsi="Times New Roman"/>
          <w:i/>
          <w:caps/>
          <w:szCs w:val="28"/>
        </w:rPr>
        <w:t>ELECTRICITY</w:t>
      </w:r>
      <w:r w:rsidR="00001543">
        <w:rPr>
          <w:rFonts w:ascii="Times New Roman" w:hAnsi="Times New Roman"/>
          <w:i/>
          <w:caps/>
          <w:szCs w:val="28"/>
        </w:rPr>
        <w:t xml:space="preserve"> SYSTEM</w:t>
      </w:r>
      <w:r w:rsidR="00010158">
        <w:rPr>
          <w:rFonts w:ascii="Times New Roman" w:hAnsi="Times New Roman"/>
          <w:i/>
          <w:caps/>
          <w:szCs w:val="28"/>
        </w:rPr>
        <w:t>S</w:t>
      </w:r>
      <w:r w:rsidR="00DD54DC">
        <w:rPr>
          <w:rFonts w:ascii="Times New Roman" w:hAnsi="Times New Roman"/>
          <w:i/>
          <w:caps/>
          <w:szCs w:val="28"/>
        </w:rPr>
        <w:t xml:space="preserve"> </w:t>
      </w:r>
    </w:p>
    <w:p w14:paraId="045F473C" w14:textId="35639E0C" w:rsidR="004D3316" w:rsidRPr="00113DC7" w:rsidRDefault="00DD54DC" w:rsidP="00956CD9">
      <w:pPr>
        <w:pStyle w:val="berschrift3"/>
        <w:framePr w:w="10475" w:h="1481" w:hRule="exact" w:hSpace="187" w:wrap="auto" w:vAnchor="page" w:hAnchor="page" w:x="864" w:y="1151"/>
        <w:spacing w:before="0" w:after="0"/>
        <w:jc w:val="right"/>
        <w:rPr>
          <w:bCs w:val="0"/>
          <w:i/>
          <w:iCs/>
          <w:lang w:val="pt-PT"/>
        </w:rPr>
      </w:pPr>
      <w:r w:rsidRPr="00113DC7">
        <w:rPr>
          <w:rFonts w:ascii="Times New Roman" w:hAnsi="Times New Roman"/>
          <w:b w:val="0"/>
          <w:bCs w:val="0"/>
          <w:lang w:val="pt-PT"/>
        </w:rPr>
        <w:t>Reinhard HAAS</w:t>
      </w:r>
    </w:p>
    <w:p w14:paraId="563C8543" w14:textId="77777777" w:rsidR="004D3316" w:rsidRPr="00DD54DC" w:rsidRDefault="004D3316" w:rsidP="00956CD9">
      <w:pPr>
        <w:pStyle w:val="Textkrper"/>
        <w:framePr w:w="10475" w:h="1481" w:hRule="exact" w:hSpace="187" w:wrap="auto" w:vAnchor="page" w:hAnchor="page" w:x="864" w:y="1151"/>
        <w:jc w:val="right"/>
        <w:rPr>
          <w:sz w:val="20"/>
        </w:rPr>
      </w:pPr>
      <w:r w:rsidRPr="00DD54DC">
        <w:rPr>
          <w:sz w:val="20"/>
        </w:rPr>
        <w:t xml:space="preserve">Energy Economics Group, Vienna University of Technology, E-mail: </w:t>
      </w:r>
      <w:hyperlink r:id="rId7" w:history="1">
        <w:r w:rsidR="00DD54DC" w:rsidRPr="000A1998">
          <w:rPr>
            <w:rStyle w:val="Hyperlink"/>
            <w:sz w:val="20"/>
          </w:rPr>
          <w:t>haas@eeg.tuwien.ac.at</w:t>
        </w:r>
      </w:hyperlink>
    </w:p>
    <w:p w14:paraId="6AD14B95" w14:textId="77777777" w:rsidR="00EC7358" w:rsidRPr="00476853" w:rsidRDefault="00EC7358" w:rsidP="00EC7358">
      <w:pPr>
        <w:pStyle w:val="berschrift2"/>
        <w:ind w:left="-810" w:firstLine="810"/>
        <w:rPr>
          <w:i w:val="0"/>
          <w:sz w:val="24"/>
          <w:szCs w:val="24"/>
        </w:rPr>
      </w:pPr>
      <w:r w:rsidRPr="00476853">
        <w:rPr>
          <w:i w:val="0"/>
          <w:sz w:val="24"/>
          <w:szCs w:val="24"/>
        </w:rPr>
        <w:t>Overview</w:t>
      </w:r>
    </w:p>
    <w:p w14:paraId="086326F8" w14:textId="1057D6BF" w:rsidR="001A7B31" w:rsidRPr="001A7B31" w:rsidRDefault="001A7B31" w:rsidP="007B20AC">
      <w:pPr>
        <w:rPr>
          <w:rFonts w:cs="Arial"/>
          <w:bCs/>
          <w:kern w:val="32"/>
          <w:lang w:val="en-US"/>
        </w:rPr>
      </w:pPr>
      <w:r w:rsidRPr="001A7B31">
        <w:rPr>
          <w:rFonts w:cs="Arial"/>
          <w:bCs/>
          <w:kern w:val="32"/>
          <w:lang w:val="en-US"/>
        </w:rPr>
        <w:t xml:space="preserve">Currently, the </w:t>
      </w:r>
      <w:r w:rsidRPr="001A7B31">
        <w:rPr>
          <w:bCs/>
          <w:kern w:val="32"/>
          <w:lang w:eastAsia="de-AT"/>
        </w:rPr>
        <w:t>electricity</w:t>
      </w:r>
      <w:r w:rsidRPr="001A7B31">
        <w:rPr>
          <w:rFonts w:cs="Arial"/>
          <w:bCs/>
          <w:kern w:val="32"/>
          <w:lang w:val="en-US"/>
        </w:rPr>
        <w:t xml:space="preserve"> system </w:t>
      </w:r>
      <w:r w:rsidR="00BC638E">
        <w:rPr>
          <w:rFonts w:cs="Arial"/>
          <w:bCs/>
          <w:kern w:val="32"/>
          <w:lang w:val="en-US"/>
        </w:rPr>
        <w:t xml:space="preserve">in many countries </w:t>
      </w:r>
      <w:r w:rsidRPr="001A7B31">
        <w:rPr>
          <w:rFonts w:cs="Arial"/>
          <w:bCs/>
          <w:kern w:val="32"/>
          <w:lang w:val="en-US"/>
        </w:rPr>
        <w:t xml:space="preserve">is undergoing </w:t>
      </w:r>
      <w:r w:rsidRPr="0000536B">
        <w:rPr>
          <w:rFonts w:cs="Arial"/>
          <w:bCs/>
          <w:kern w:val="32"/>
          <w:lang w:val="en-US"/>
        </w:rPr>
        <w:t>significant</w:t>
      </w:r>
      <w:r w:rsidRPr="001A7B31">
        <w:rPr>
          <w:rFonts w:cs="Arial"/>
          <w:bCs/>
          <w:kern w:val="32"/>
          <w:lang w:val="en-US"/>
        </w:rPr>
        <w:t xml:space="preserve"> changes</w:t>
      </w:r>
      <w:r>
        <w:rPr>
          <w:rFonts w:cs="Arial"/>
          <w:bCs/>
          <w:kern w:val="32"/>
          <w:lang w:val="en-US"/>
        </w:rPr>
        <w:t>.</w:t>
      </w:r>
      <w:r w:rsidR="00C43D59">
        <w:rPr>
          <w:rFonts w:cs="Arial"/>
          <w:bCs/>
          <w:kern w:val="32"/>
          <w:lang w:val="en-US"/>
        </w:rPr>
        <w:t xml:space="preserve"> The following issues are </w:t>
      </w:r>
      <w:r w:rsidR="00C43D59" w:rsidRPr="0000536B">
        <w:rPr>
          <w:rFonts w:cs="Arial"/>
          <w:bCs/>
          <w:kern w:val="32"/>
          <w:lang w:val="en-US"/>
        </w:rPr>
        <w:t>important</w:t>
      </w:r>
      <w:r w:rsidR="00C43D59">
        <w:rPr>
          <w:rFonts w:cs="Arial"/>
          <w:bCs/>
          <w:kern w:val="32"/>
          <w:lang w:val="en-US"/>
        </w:rPr>
        <w:t xml:space="preserve"> in this context: (</w:t>
      </w:r>
      <w:proofErr w:type="spellStart"/>
      <w:r w:rsidR="00C43D59">
        <w:rPr>
          <w:rFonts w:cs="Arial"/>
          <w:bCs/>
          <w:kern w:val="32"/>
          <w:lang w:val="en-US"/>
        </w:rPr>
        <w:t>i</w:t>
      </w:r>
      <w:proofErr w:type="spellEnd"/>
      <w:r w:rsidR="00C43D59">
        <w:rPr>
          <w:rFonts w:cs="Arial"/>
          <w:bCs/>
          <w:kern w:val="32"/>
          <w:lang w:val="en-US"/>
        </w:rPr>
        <w:t xml:space="preserve">) </w:t>
      </w:r>
      <w:r w:rsidR="0000536B">
        <w:rPr>
          <w:rFonts w:cs="Arial"/>
          <w:bCs/>
          <w:kern w:val="32"/>
          <w:lang w:val="en-US"/>
        </w:rPr>
        <w:t>M</w:t>
      </w:r>
      <w:r w:rsidR="00C43D59" w:rsidRPr="001A7B31">
        <w:rPr>
          <w:rFonts w:cs="Arial"/>
          <w:bCs/>
          <w:kern w:val="32"/>
          <w:lang w:val="en-US"/>
        </w:rPr>
        <w:t xml:space="preserve">ore and more </w:t>
      </w:r>
      <w:r w:rsidR="00C43D59">
        <w:rPr>
          <w:rFonts w:cs="Arial"/>
          <w:bCs/>
          <w:kern w:val="32"/>
          <w:lang w:val="en-US"/>
        </w:rPr>
        <w:t xml:space="preserve">customers </w:t>
      </w:r>
      <w:r w:rsidR="00F7495C">
        <w:rPr>
          <w:rFonts w:cs="Arial"/>
          <w:bCs/>
          <w:kern w:val="32"/>
          <w:lang w:val="en-US"/>
        </w:rPr>
        <w:t>bec</w:t>
      </w:r>
      <w:r w:rsidR="00C43D59">
        <w:rPr>
          <w:rFonts w:cs="Arial"/>
          <w:bCs/>
          <w:kern w:val="32"/>
          <w:lang w:val="en-US"/>
        </w:rPr>
        <w:t>o</w:t>
      </w:r>
      <w:r w:rsidR="00F7495C">
        <w:rPr>
          <w:rFonts w:cs="Arial"/>
          <w:bCs/>
          <w:kern w:val="32"/>
          <w:lang w:val="en-US"/>
        </w:rPr>
        <w:t xml:space="preserve">me interested in contributing to their own </w:t>
      </w:r>
      <w:r w:rsidR="00F7495C" w:rsidRPr="0000536B">
        <w:rPr>
          <w:rFonts w:cs="Arial"/>
          <w:bCs/>
          <w:kern w:val="32"/>
          <w:lang w:val="en-US"/>
        </w:rPr>
        <w:t>electricity</w:t>
      </w:r>
      <w:r w:rsidR="00F7495C">
        <w:rPr>
          <w:rFonts w:cs="Arial"/>
          <w:bCs/>
          <w:kern w:val="32"/>
          <w:lang w:val="en-US"/>
        </w:rPr>
        <w:t xml:space="preserve"> supply</w:t>
      </w:r>
      <w:r w:rsidR="00C43D59">
        <w:rPr>
          <w:rFonts w:cs="Arial"/>
          <w:bCs/>
          <w:kern w:val="32"/>
          <w:lang w:val="en-US"/>
        </w:rPr>
        <w:t xml:space="preserve"> and to switch to </w:t>
      </w:r>
      <w:r w:rsidR="0000536B">
        <w:rPr>
          <w:rFonts w:cs="Arial"/>
          <w:bCs/>
          <w:kern w:val="32"/>
          <w:lang w:val="en-US"/>
        </w:rPr>
        <w:t>“</w:t>
      </w:r>
      <w:proofErr w:type="spellStart"/>
      <w:r w:rsidR="0000536B">
        <w:rPr>
          <w:rFonts w:cs="Arial"/>
          <w:bCs/>
          <w:kern w:val="32"/>
          <w:lang w:val="en-US"/>
        </w:rPr>
        <w:t>prosumagers</w:t>
      </w:r>
      <w:proofErr w:type="spellEnd"/>
      <w:r w:rsidR="0000536B">
        <w:rPr>
          <w:rFonts w:cs="Arial"/>
          <w:bCs/>
          <w:kern w:val="32"/>
          <w:lang w:val="en-US"/>
        </w:rPr>
        <w:t>”</w:t>
      </w:r>
      <w:r w:rsidR="00F7495C">
        <w:rPr>
          <w:rFonts w:cs="Arial"/>
          <w:bCs/>
          <w:kern w:val="32"/>
          <w:lang w:val="en-US"/>
        </w:rPr>
        <w:t xml:space="preserve">. </w:t>
      </w:r>
      <w:r w:rsidR="0000536B">
        <w:rPr>
          <w:rFonts w:cs="Arial"/>
          <w:bCs/>
          <w:kern w:val="32"/>
          <w:lang w:val="en-US"/>
        </w:rPr>
        <w:t xml:space="preserve">(ii) </w:t>
      </w:r>
      <w:r w:rsidR="00F7495C">
        <w:rPr>
          <w:rFonts w:cs="Arial"/>
          <w:bCs/>
          <w:kern w:val="32"/>
          <w:lang w:val="en-US"/>
        </w:rPr>
        <w:t xml:space="preserve">This was supported especially by the emergence of </w:t>
      </w:r>
      <w:proofErr w:type="spellStart"/>
      <w:r w:rsidR="00F7495C">
        <w:rPr>
          <w:rFonts w:cs="Arial"/>
          <w:bCs/>
          <w:kern w:val="32"/>
          <w:lang w:val="en-US"/>
        </w:rPr>
        <w:t>decen</w:t>
      </w:r>
      <w:r w:rsidR="0000536B">
        <w:rPr>
          <w:rFonts w:cs="Arial"/>
          <w:bCs/>
          <w:kern w:val="32"/>
          <w:lang w:val="en-US"/>
        </w:rPr>
        <w:t>t</w:t>
      </w:r>
      <w:r w:rsidR="00F7495C">
        <w:rPr>
          <w:rFonts w:cs="Arial"/>
          <w:bCs/>
          <w:kern w:val="32"/>
          <w:lang w:val="en-US"/>
        </w:rPr>
        <w:t>rally</w:t>
      </w:r>
      <w:proofErr w:type="spellEnd"/>
      <w:r w:rsidR="00F7495C">
        <w:rPr>
          <w:rFonts w:cs="Arial"/>
          <w:bCs/>
          <w:kern w:val="32"/>
          <w:lang w:val="en-US"/>
        </w:rPr>
        <w:t xml:space="preserve"> </w:t>
      </w:r>
      <w:r w:rsidR="0000536B">
        <w:rPr>
          <w:rFonts w:cs="Arial"/>
          <w:bCs/>
          <w:kern w:val="32"/>
          <w:lang w:val="en-US"/>
        </w:rPr>
        <w:t xml:space="preserve">applicable </w:t>
      </w:r>
      <w:r w:rsidR="00F7495C" w:rsidRPr="00F7495C">
        <w:rPr>
          <w:rFonts w:cs="Arial"/>
          <w:bCs/>
          <w:kern w:val="32"/>
          <w:lang w:val="en-US"/>
        </w:rPr>
        <w:t xml:space="preserve">technologies </w:t>
      </w:r>
      <w:r w:rsidR="00F7495C">
        <w:rPr>
          <w:rFonts w:cs="Arial"/>
          <w:bCs/>
          <w:kern w:val="32"/>
          <w:lang w:val="en-US"/>
        </w:rPr>
        <w:t>such as PV, small CHP and accompanying use of battery storage</w:t>
      </w:r>
      <w:r w:rsidR="0000536B">
        <w:rPr>
          <w:rFonts w:cs="Arial"/>
          <w:bCs/>
          <w:kern w:val="32"/>
          <w:lang w:val="en-US"/>
        </w:rPr>
        <w:t xml:space="preserve">; (iii) These developments lead on the systems side to </w:t>
      </w:r>
      <w:r w:rsidRPr="001A7B31">
        <w:rPr>
          <w:rFonts w:cs="Arial"/>
          <w:bCs/>
          <w:kern w:val="32"/>
          <w:lang w:val="en-US"/>
        </w:rPr>
        <w:t>a need for “back-up” capacity (incl. storage)</w:t>
      </w:r>
      <w:r w:rsidR="0000536B">
        <w:rPr>
          <w:rFonts w:cs="Arial"/>
          <w:bCs/>
          <w:kern w:val="32"/>
          <w:lang w:val="en-US"/>
        </w:rPr>
        <w:t xml:space="preserve"> and </w:t>
      </w:r>
      <w:r w:rsidRPr="001A7B31">
        <w:rPr>
          <w:rFonts w:cs="Arial"/>
          <w:bCs/>
          <w:kern w:val="32"/>
          <w:lang w:val="en-US"/>
        </w:rPr>
        <w:t>demand-side flexibility</w:t>
      </w:r>
      <w:r w:rsidR="0000536B">
        <w:rPr>
          <w:rFonts w:cs="Arial"/>
          <w:bCs/>
          <w:kern w:val="32"/>
          <w:lang w:val="en-US"/>
        </w:rPr>
        <w:t xml:space="preserve">; (iv) Regarding competition in the retail and wholesale markets volatile price structures endanger the stability of the presence of companies, </w:t>
      </w:r>
      <w:proofErr w:type="spellStart"/>
      <w:r w:rsidR="0000536B">
        <w:rPr>
          <w:rFonts w:cs="Arial"/>
          <w:bCs/>
          <w:kern w:val="32"/>
          <w:lang w:val="en-US"/>
        </w:rPr>
        <w:t>e.g</w:t>
      </w:r>
      <w:proofErr w:type="spellEnd"/>
      <w:r w:rsidR="0000536B">
        <w:rPr>
          <w:rFonts w:cs="Arial"/>
          <w:bCs/>
          <w:kern w:val="32"/>
          <w:lang w:val="en-US"/>
        </w:rPr>
        <w:t xml:space="preserve"> due to high prices in some European countries in recent months many retail companies went bankrupt; (v) Finally a </w:t>
      </w:r>
      <w:r w:rsidRPr="001A7B31">
        <w:rPr>
          <w:rFonts w:cs="Arial"/>
          <w:bCs/>
          <w:kern w:val="32"/>
          <w:lang w:val="en-US"/>
        </w:rPr>
        <w:t>new tariff system</w:t>
      </w:r>
      <w:r w:rsidR="0000536B">
        <w:rPr>
          <w:rFonts w:cs="Arial"/>
          <w:bCs/>
          <w:kern w:val="32"/>
          <w:lang w:val="en-US"/>
        </w:rPr>
        <w:t xml:space="preserve"> for end users is needed reflecting the value of energy and power </w:t>
      </w:r>
      <w:proofErr w:type="spellStart"/>
      <w:r w:rsidR="0000536B">
        <w:rPr>
          <w:rFonts w:cs="Arial"/>
          <w:bCs/>
          <w:kern w:val="32"/>
          <w:lang w:val="en-US"/>
        </w:rPr>
        <w:t>feeded</w:t>
      </w:r>
      <w:proofErr w:type="spellEnd"/>
      <w:r w:rsidR="0000536B">
        <w:rPr>
          <w:rFonts w:cs="Arial"/>
          <w:bCs/>
          <w:kern w:val="32"/>
          <w:lang w:val="en-US"/>
        </w:rPr>
        <w:t xml:space="preserve"> in and taken out of the grid at every point of time. </w:t>
      </w:r>
      <w:r w:rsidRPr="001A7B31">
        <w:rPr>
          <w:rFonts w:cs="Arial"/>
          <w:bCs/>
          <w:kern w:val="32"/>
          <w:lang w:val="en-US"/>
        </w:rPr>
        <w:t xml:space="preserve"> </w:t>
      </w:r>
    </w:p>
    <w:p w14:paraId="7A4D70B6" w14:textId="4DCFFC5F" w:rsidR="007B20AC" w:rsidRDefault="00D62839" w:rsidP="007B20AC">
      <w:pPr>
        <w:rPr>
          <w:rFonts w:cs="Arial"/>
          <w:spacing w:val="-3"/>
          <w:lang w:val="en-US"/>
        </w:rPr>
      </w:pPr>
      <w:r w:rsidRPr="00D62839">
        <w:rPr>
          <w:rFonts w:cs="Arial"/>
          <w:bCs/>
          <w:kern w:val="32"/>
          <w:lang w:val="en-US"/>
        </w:rPr>
        <w:t xml:space="preserve">This process </w:t>
      </w:r>
      <w:r w:rsidR="007B20AC" w:rsidRPr="00D62839">
        <w:rPr>
          <w:rFonts w:cs="Arial"/>
          <w:bCs/>
          <w:kern w:val="32"/>
          <w:lang w:val="en-US"/>
        </w:rPr>
        <w:t>is</w:t>
      </w:r>
      <w:r w:rsidRPr="00D62839">
        <w:rPr>
          <w:rFonts w:cs="Arial"/>
          <w:bCs/>
          <w:kern w:val="32"/>
          <w:lang w:val="en-US"/>
        </w:rPr>
        <w:t xml:space="preserve"> currently under way in </w:t>
      </w:r>
      <w:r w:rsidR="0000536B">
        <w:rPr>
          <w:rFonts w:cs="Arial"/>
          <w:bCs/>
          <w:kern w:val="32"/>
          <w:lang w:val="en-US"/>
        </w:rPr>
        <w:t xml:space="preserve">many </w:t>
      </w:r>
      <w:r w:rsidRPr="00D62839">
        <w:rPr>
          <w:rFonts w:cs="Arial"/>
          <w:bCs/>
          <w:kern w:val="32"/>
          <w:lang w:val="en-US"/>
        </w:rPr>
        <w:t xml:space="preserve">countries </w:t>
      </w:r>
      <w:proofErr w:type="gramStart"/>
      <w:r w:rsidR="0000536B">
        <w:rPr>
          <w:rFonts w:cs="Arial"/>
          <w:bCs/>
          <w:kern w:val="32"/>
          <w:lang w:val="en-US"/>
        </w:rPr>
        <w:t>e.g.</w:t>
      </w:r>
      <w:proofErr w:type="gramEnd"/>
      <w:r w:rsidR="0000536B">
        <w:rPr>
          <w:rFonts w:cs="Arial"/>
          <w:bCs/>
          <w:kern w:val="32"/>
          <w:lang w:val="en-US"/>
        </w:rPr>
        <w:t xml:space="preserve"> </w:t>
      </w:r>
      <w:r w:rsidRPr="00D62839">
        <w:rPr>
          <w:rFonts w:cs="Arial"/>
          <w:bCs/>
          <w:kern w:val="32"/>
          <w:lang w:val="en-US"/>
        </w:rPr>
        <w:t>Germany, Austria</w:t>
      </w:r>
      <w:r w:rsidR="00372071">
        <w:rPr>
          <w:rFonts w:cs="Arial"/>
          <w:bCs/>
          <w:kern w:val="32"/>
          <w:lang w:val="en-US"/>
        </w:rPr>
        <w:t>, UK and California.</w:t>
      </w:r>
      <w:r w:rsidR="007B758C">
        <w:rPr>
          <w:rFonts w:cs="Arial"/>
          <w:bCs/>
          <w:kern w:val="32"/>
          <w:lang w:val="en-US"/>
        </w:rPr>
        <w:t xml:space="preserve"> </w:t>
      </w:r>
      <w:r w:rsidR="007B20AC" w:rsidRPr="007B20AC">
        <w:rPr>
          <w:rFonts w:cs="Arial"/>
          <w:bCs/>
          <w:kern w:val="32"/>
          <w:lang w:val="en-US"/>
        </w:rPr>
        <w:t xml:space="preserve">And in these countries </w:t>
      </w:r>
      <w:r w:rsidR="00EC7358">
        <w:rPr>
          <w:rFonts w:cs="Arial"/>
          <w:bCs/>
          <w:kern w:val="32"/>
          <w:lang w:val="en-US"/>
        </w:rPr>
        <w:t xml:space="preserve">also </w:t>
      </w:r>
      <w:r w:rsidR="007B20AC" w:rsidRPr="007B20AC">
        <w:rPr>
          <w:rFonts w:cs="Arial"/>
          <w:bCs/>
          <w:kern w:val="32"/>
          <w:lang w:val="en-US"/>
        </w:rPr>
        <w:t xml:space="preserve">a change in the principle how prices come about is already under way. </w:t>
      </w:r>
      <w:r w:rsidR="007B20AC" w:rsidRPr="007B20AC">
        <w:rPr>
          <w:rFonts w:cs="Arial"/>
          <w:spacing w:val="-3"/>
          <w:lang w:val="en-US"/>
        </w:rPr>
        <w:t>A major reason</w:t>
      </w:r>
      <w:r w:rsidR="00EC7358">
        <w:rPr>
          <w:rFonts w:cs="Arial"/>
          <w:spacing w:val="-3"/>
          <w:lang w:val="en-US"/>
        </w:rPr>
        <w:t xml:space="preserve"> for this development</w:t>
      </w:r>
      <w:r w:rsidR="007B20AC" w:rsidRPr="007B20AC">
        <w:rPr>
          <w:rFonts w:cs="Arial"/>
          <w:spacing w:val="-3"/>
          <w:lang w:val="en-US"/>
        </w:rPr>
        <w:t xml:space="preserve"> is that in recent years the </w:t>
      </w:r>
      <w:r w:rsidR="007B20AC" w:rsidRPr="007B20AC">
        <w:rPr>
          <w:rFonts w:cs="Arial"/>
          <w:bCs/>
          <w:kern w:val="32"/>
          <w:lang w:val="en-US"/>
        </w:rPr>
        <w:t xml:space="preserve">electricity generation from </w:t>
      </w:r>
      <w:r w:rsidR="007B20AC" w:rsidRPr="007B20AC">
        <w:rPr>
          <w:rFonts w:cs="Arial"/>
          <w:spacing w:val="-3"/>
          <w:lang w:val="en-US"/>
        </w:rPr>
        <w:t xml:space="preserve">variable </w:t>
      </w:r>
      <w:r w:rsidR="007B20AC">
        <w:rPr>
          <w:lang w:val="en-US"/>
        </w:rPr>
        <w:t>renewable energy sources</w:t>
      </w:r>
      <w:r w:rsidR="0000536B">
        <w:rPr>
          <w:lang w:val="en-US"/>
        </w:rPr>
        <w:t xml:space="preserve"> (VRES)</w:t>
      </w:r>
      <w:r w:rsidR="007B20AC">
        <w:rPr>
          <w:lang w:val="en-US"/>
        </w:rPr>
        <w:t xml:space="preserve"> especially from w</w:t>
      </w:r>
      <w:r w:rsidR="007B20AC" w:rsidRPr="007B20AC">
        <w:rPr>
          <w:rFonts w:cs="Arial"/>
          <w:spacing w:val="-3"/>
          <w:lang w:val="en-US"/>
        </w:rPr>
        <w:t xml:space="preserve">ind </w:t>
      </w:r>
      <w:r w:rsidR="007B20AC">
        <w:rPr>
          <w:rFonts w:cs="Arial"/>
          <w:spacing w:val="-3"/>
          <w:lang w:val="en-US"/>
        </w:rPr>
        <w:t>a</w:t>
      </w:r>
      <w:r w:rsidR="007B20AC" w:rsidRPr="007B20AC">
        <w:rPr>
          <w:rFonts w:cs="Arial"/>
          <w:spacing w:val="-3"/>
          <w:lang w:val="en-US"/>
        </w:rPr>
        <w:t xml:space="preserve">nd </w:t>
      </w:r>
      <w:r w:rsidR="007B20AC">
        <w:rPr>
          <w:rFonts w:cs="Arial"/>
          <w:spacing w:val="-3"/>
          <w:lang w:val="en-US"/>
        </w:rPr>
        <w:t>photovoltaic (</w:t>
      </w:r>
      <w:r w:rsidR="007B20AC" w:rsidRPr="007B20AC">
        <w:rPr>
          <w:rFonts w:cs="Arial"/>
          <w:spacing w:val="-3"/>
          <w:lang w:val="en-US"/>
        </w:rPr>
        <w:t>PV</w:t>
      </w:r>
      <w:r w:rsidR="007B20AC">
        <w:rPr>
          <w:rFonts w:cs="Arial"/>
          <w:spacing w:val="-3"/>
          <w:lang w:val="en-US"/>
        </w:rPr>
        <w:t>) power plants increased considerably.</w:t>
      </w:r>
    </w:p>
    <w:p w14:paraId="34DDC213" w14:textId="1FF9F1A4" w:rsidR="00DE0829" w:rsidRPr="00EC7358" w:rsidRDefault="00EC7358" w:rsidP="00DE0829">
      <w:pPr>
        <w:rPr>
          <w:lang w:val="en-US"/>
        </w:rPr>
      </w:pPr>
      <w:r w:rsidRPr="00EC7358">
        <w:rPr>
          <w:lang w:val="pt-PT"/>
        </w:rPr>
        <w:t xml:space="preserve">The major objective of this paper is to analyze and provide insights on </w:t>
      </w:r>
      <w:r>
        <w:rPr>
          <w:lang w:val="pt-PT"/>
        </w:rPr>
        <w:t xml:space="preserve">how </w:t>
      </w:r>
      <w:r w:rsidR="00D52A4F">
        <w:rPr>
          <w:lang w:val="pt-PT"/>
        </w:rPr>
        <w:t>to</w:t>
      </w:r>
      <w:r w:rsidRPr="00EC7358">
        <w:rPr>
          <w:lang w:val="pt-PT"/>
        </w:rPr>
        <w:t xml:space="preserve"> bring about a </w:t>
      </w:r>
      <w:r w:rsidR="0000536B">
        <w:rPr>
          <w:lang w:val="pt-PT"/>
        </w:rPr>
        <w:t xml:space="preserve">competitive, </w:t>
      </w:r>
      <w:r w:rsidRPr="00EC7358">
        <w:rPr>
          <w:lang w:val="pt-PT"/>
        </w:rPr>
        <w:t xml:space="preserve">sustainable and </w:t>
      </w:r>
      <w:proofErr w:type="spellStart"/>
      <w:r w:rsidR="0000536B">
        <w:rPr>
          <w:lang w:val="en-US"/>
        </w:rPr>
        <w:t>demeoctratic</w:t>
      </w:r>
      <w:proofErr w:type="spellEnd"/>
      <w:r w:rsidRPr="00EC7358">
        <w:rPr>
          <w:lang w:val="pt-PT"/>
        </w:rPr>
        <w:t xml:space="preserve"> electricity system with </w:t>
      </w:r>
      <w:r>
        <w:rPr>
          <w:lang w:val="pt-PT"/>
        </w:rPr>
        <w:t xml:space="preserve">even </w:t>
      </w:r>
      <w:r w:rsidRPr="00EC7358">
        <w:rPr>
          <w:lang w:val="pt-PT"/>
        </w:rPr>
        <w:t xml:space="preserve">higher shares of </w:t>
      </w:r>
      <w:r w:rsidR="0000536B">
        <w:rPr>
          <w:lang w:val="en-US"/>
        </w:rPr>
        <w:t>V</w:t>
      </w:r>
      <w:r w:rsidRPr="00EC7358">
        <w:rPr>
          <w:lang w:val="pt-PT"/>
        </w:rPr>
        <w:t xml:space="preserve">RES </w:t>
      </w:r>
      <w:r w:rsidR="00965284">
        <w:rPr>
          <w:lang w:val="pt-PT"/>
        </w:rPr>
        <w:t>in</w:t>
      </w:r>
      <w:r>
        <w:rPr>
          <w:lang w:val="pt-PT"/>
        </w:rPr>
        <w:t xml:space="preserve"> an economically balanced system </w:t>
      </w:r>
      <w:r w:rsidRPr="00EC7358">
        <w:rPr>
          <w:lang w:val="pt-PT"/>
        </w:rPr>
        <w:t xml:space="preserve">but without escalating political interventions. </w:t>
      </w:r>
      <w:r w:rsidR="00DE0829" w:rsidRPr="00EC7358">
        <w:rPr>
          <w:lang w:val="en-US"/>
        </w:rPr>
        <w:t xml:space="preserve">It is triggered by the current discussion on how to integrate large shares of variable RES but the </w:t>
      </w:r>
      <w:r w:rsidR="003C3428" w:rsidRPr="00EC7358">
        <w:rPr>
          <w:lang w:val="en-US"/>
        </w:rPr>
        <w:t xml:space="preserve">fundamental </w:t>
      </w:r>
      <w:r w:rsidR="00DE0829" w:rsidRPr="00EC7358">
        <w:rPr>
          <w:lang w:val="en-US"/>
        </w:rPr>
        <w:t xml:space="preserve">intention goes beyond that. </w:t>
      </w:r>
      <w:r w:rsidR="00242B0C" w:rsidRPr="00EC7358">
        <w:rPr>
          <w:lang w:val="en-US"/>
        </w:rPr>
        <w:t>It</w:t>
      </w:r>
      <w:r w:rsidR="00DE0829" w:rsidRPr="00EC7358">
        <w:rPr>
          <w:lang w:val="en-US"/>
        </w:rPr>
        <w:t xml:space="preserve"> is to show how to head towards real competition in electricity systems, including all dimensions such as generation</w:t>
      </w:r>
      <w:r w:rsidR="003C3428" w:rsidRPr="00EC7358">
        <w:rPr>
          <w:lang w:val="en-US"/>
        </w:rPr>
        <w:t>,</w:t>
      </w:r>
      <w:r w:rsidR="00DE0829" w:rsidRPr="00EC7358">
        <w:rPr>
          <w:lang w:val="en-US"/>
        </w:rPr>
        <w:t xml:space="preserve"> storage, but especially the customer side</w:t>
      </w:r>
      <w:r w:rsidR="00372071">
        <w:rPr>
          <w:lang w:val="en-US"/>
        </w:rPr>
        <w:t>.</w:t>
      </w:r>
      <w:r w:rsidR="00D52A4F">
        <w:rPr>
          <w:lang w:val="en-US"/>
        </w:rPr>
        <w:t xml:space="preserve"> This is a challenge for all countries world-wide.</w:t>
      </w:r>
    </w:p>
    <w:p w14:paraId="3A6B1058" w14:textId="77777777" w:rsidR="008216A9" w:rsidRPr="008216A9" w:rsidRDefault="008216A9" w:rsidP="008216A9">
      <w:pPr>
        <w:pStyle w:val="berschrift2"/>
        <w:ind w:left="-810" w:firstLine="810"/>
        <w:rPr>
          <w:i w:val="0"/>
          <w:sz w:val="24"/>
          <w:szCs w:val="24"/>
        </w:rPr>
      </w:pPr>
      <w:r w:rsidRPr="008216A9">
        <w:rPr>
          <w:i w:val="0"/>
          <w:sz w:val="24"/>
          <w:szCs w:val="24"/>
        </w:rPr>
        <w:t>Method</w:t>
      </w:r>
    </w:p>
    <w:p w14:paraId="385ED7B6" w14:textId="339E0ECA" w:rsidR="00E724CF" w:rsidRDefault="00E724CF" w:rsidP="00E724CF">
      <w:pPr>
        <w:pStyle w:val="AbstractText"/>
        <w:spacing w:before="0"/>
        <w:rPr>
          <w:lang w:val="en-US"/>
        </w:rPr>
      </w:pPr>
      <w:r w:rsidRPr="00E724CF">
        <w:rPr>
          <w:lang w:val="en-US"/>
        </w:rPr>
        <w:t>Our method of approach is based on the following principles: (</w:t>
      </w:r>
      <w:proofErr w:type="spellStart"/>
      <w:r w:rsidRPr="00E724CF">
        <w:rPr>
          <w:lang w:val="en-US"/>
        </w:rPr>
        <w:t>i</w:t>
      </w:r>
      <w:proofErr w:type="spellEnd"/>
      <w:r w:rsidRPr="00E724CF">
        <w:rPr>
          <w:lang w:val="en-US"/>
        </w:rPr>
        <w:t>) Crucial is coverage of residual load (= difference between final electricity demand and generation provided by non-flexible electricity generation</w:t>
      </w:r>
      <w:r w:rsidR="002F6ABE">
        <w:rPr>
          <w:lang w:val="en-US"/>
        </w:rPr>
        <w:t xml:space="preserve">) </w:t>
      </w:r>
      <w:r w:rsidRPr="00E724CF">
        <w:rPr>
          <w:lang w:val="en-US"/>
        </w:rPr>
        <w:t>; this is modeled on an hourly base over a cal</w:t>
      </w:r>
      <w:r w:rsidR="00D52A4F">
        <w:rPr>
          <w:lang w:val="en-US"/>
        </w:rPr>
        <w:t>endar year based on assumed variable RES</w:t>
      </w:r>
      <w:r w:rsidRPr="00E724CF">
        <w:rPr>
          <w:lang w:val="en-US"/>
        </w:rPr>
        <w:t xml:space="preserve"> generation </w:t>
      </w:r>
      <w:r w:rsidR="00D52A4F">
        <w:rPr>
          <w:lang w:val="en-US"/>
        </w:rPr>
        <w:t xml:space="preserve">and development of the load profile; </w:t>
      </w:r>
      <w:r w:rsidRPr="00E724CF">
        <w:rPr>
          <w:lang w:val="en-US"/>
        </w:rPr>
        <w:t>(ii) Deduction of available conventional and backup capacities including must-run (iii)</w:t>
      </w:r>
      <w:r w:rsidR="00C51811">
        <w:rPr>
          <w:lang w:val="en-US"/>
        </w:rPr>
        <w:t>; consideration of</w:t>
      </w:r>
      <w:r w:rsidRPr="00E724CF">
        <w:rPr>
          <w:lang w:val="en-US"/>
        </w:rPr>
        <w:t xml:space="preserve"> flexibility on the demand side based on consumer behavior incl. flexibility instrument such as batteries etc.</w:t>
      </w:r>
      <w:r w:rsidR="00103390">
        <w:rPr>
          <w:lang w:val="en-US"/>
        </w:rPr>
        <w:t xml:space="preserve">; </w:t>
      </w:r>
      <w:r w:rsidRPr="00E724CF">
        <w:rPr>
          <w:lang w:val="en-US"/>
        </w:rPr>
        <w:t xml:space="preserve">(iv) </w:t>
      </w:r>
      <w:r w:rsidR="00103390">
        <w:rPr>
          <w:lang w:val="en-US"/>
        </w:rPr>
        <w:t>h</w:t>
      </w:r>
      <w:r w:rsidRPr="00E724CF">
        <w:rPr>
          <w:lang w:val="en-US"/>
        </w:rPr>
        <w:t>ourly electricity prices equal to short-term marginal costs</w:t>
      </w:r>
      <w:r>
        <w:rPr>
          <w:lang w:val="en-US"/>
        </w:rPr>
        <w:t xml:space="preserve"> </w:t>
      </w:r>
      <w:r w:rsidRPr="00E724CF">
        <w:rPr>
          <w:lang w:val="en-US"/>
        </w:rPr>
        <w:t xml:space="preserve">and scarcity </w:t>
      </w:r>
      <w:r w:rsidRPr="00E724CF">
        <w:rPr>
          <w:spacing w:val="-3"/>
          <w:lang w:val="en-US"/>
        </w:rPr>
        <w:t>rents</w:t>
      </w:r>
      <w:r w:rsidRPr="00E724CF">
        <w:rPr>
          <w:lang w:val="en-US"/>
        </w:rPr>
        <w:t>.</w:t>
      </w:r>
    </w:p>
    <w:p w14:paraId="65D9EE06" w14:textId="748D43F4" w:rsidR="00E2241E" w:rsidRDefault="00E2241E" w:rsidP="00E2241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1"/>
        <w:gridCol w:w="4951"/>
      </w:tblGrid>
      <w:tr w:rsidR="00010158" w14:paraId="1F2EDB5D" w14:textId="77777777" w:rsidTr="00965284">
        <w:tc>
          <w:tcPr>
            <w:tcW w:w="5011" w:type="dxa"/>
            <w:shd w:val="clear" w:color="auto" w:fill="auto"/>
          </w:tcPr>
          <w:p w14:paraId="1BD8CE77" w14:textId="3D0B55A3" w:rsidR="00001543" w:rsidRPr="000C3D14" w:rsidRDefault="00E2241E" w:rsidP="000C3D14">
            <w:pPr>
              <w:spacing w:before="60" w:after="60"/>
              <w:rPr>
                <w:bCs/>
                <w:kern w:val="32"/>
                <w:lang w:val="de-AT" w:eastAsia="de-DE"/>
              </w:rPr>
            </w:pPr>
            <w:r>
              <w:rPr>
                <w:noProof/>
                <w:lang w:val="en-US"/>
              </w:rPr>
              <w:drawing>
                <wp:inline distT="0" distB="0" distL="0" distR="0" wp14:anchorId="76E116E4" wp14:editId="7036F4BF">
                  <wp:extent cx="3078167" cy="1738993"/>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380" cy="1758886"/>
                          </a:xfrm>
                          <a:prstGeom prst="rect">
                            <a:avLst/>
                          </a:prstGeom>
                          <a:noFill/>
                        </pic:spPr>
                      </pic:pic>
                    </a:graphicData>
                  </a:graphic>
                </wp:inline>
              </w:drawing>
            </w:r>
          </w:p>
        </w:tc>
        <w:tc>
          <w:tcPr>
            <w:tcW w:w="4951" w:type="dxa"/>
            <w:shd w:val="clear" w:color="auto" w:fill="auto"/>
          </w:tcPr>
          <w:p w14:paraId="67756EF7" w14:textId="677F86EC" w:rsidR="00001543" w:rsidRPr="000C3D14" w:rsidRDefault="00C43D59" w:rsidP="000C3D14">
            <w:pPr>
              <w:spacing w:before="60" w:after="60"/>
              <w:rPr>
                <w:bCs/>
                <w:kern w:val="32"/>
                <w:lang w:val="de-AT" w:eastAsia="de-DE"/>
              </w:rPr>
            </w:pPr>
            <w:r>
              <w:rPr>
                <w:noProof/>
                <w:lang w:val="en-US" w:eastAsia="de-DE"/>
              </w:rPr>
              <w:drawing>
                <wp:inline distT="0" distB="0" distL="0" distR="0" wp14:anchorId="2267F888" wp14:editId="34BA4662">
                  <wp:extent cx="3042499" cy="2166801"/>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8863" cy="2206942"/>
                          </a:xfrm>
                          <a:prstGeom prst="rect">
                            <a:avLst/>
                          </a:prstGeom>
                          <a:noFill/>
                        </pic:spPr>
                      </pic:pic>
                    </a:graphicData>
                  </a:graphic>
                </wp:inline>
              </w:drawing>
            </w:r>
          </w:p>
        </w:tc>
      </w:tr>
      <w:tr w:rsidR="00010158" w:rsidRPr="000C3D14" w14:paraId="17B8028B" w14:textId="77777777" w:rsidTr="00965284">
        <w:tc>
          <w:tcPr>
            <w:tcW w:w="5011" w:type="dxa"/>
            <w:shd w:val="clear" w:color="auto" w:fill="auto"/>
          </w:tcPr>
          <w:p w14:paraId="63A24C42" w14:textId="6611DE29" w:rsidR="00001543" w:rsidRPr="000C3D14" w:rsidRDefault="00001543" w:rsidP="000C3D14">
            <w:pPr>
              <w:spacing w:before="60" w:after="60"/>
              <w:rPr>
                <w:rFonts w:cs="Arial"/>
                <w:bCs/>
                <w:kern w:val="32"/>
                <w:sz w:val="18"/>
                <w:szCs w:val="18"/>
                <w:lang w:val="en-US" w:eastAsia="de-DE"/>
              </w:rPr>
            </w:pPr>
            <w:r w:rsidRPr="00E2241E">
              <w:rPr>
                <w:rFonts w:cs="Arial"/>
                <w:spacing w:val="-3"/>
                <w:sz w:val="18"/>
                <w:szCs w:val="18"/>
                <w:lang w:val="en-US"/>
              </w:rPr>
              <w:t xml:space="preserve">Fig. 1. </w:t>
            </w:r>
            <w:r w:rsidR="00E2241E">
              <w:rPr>
                <w:rFonts w:cs="Arial"/>
                <w:spacing w:val="-3"/>
                <w:sz w:val="18"/>
                <w:szCs w:val="18"/>
                <w:lang w:val="en-US"/>
              </w:rPr>
              <w:t xml:space="preserve">System adequacy </w:t>
            </w:r>
            <w:r w:rsidR="00C43D59">
              <w:rPr>
                <w:rFonts w:cs="Arial"/>
                <w:spacing w:val="-3"/>
                <w:sz w:val="18"/>
                <w:szCs w:val="18"/>
                <w:lang w:val="en-US"/>
              </w:rPr>
              <w:t xml:space="preserve">and role of flexible power plants </w:t>
            </w:r>
            <w:r w:rsidR="00E2241E">
              <w:rPr>
                <w:rFonts w:cs="Arial"/>
                <w:spacing w:val="-3"/>
                <w:sz w:val="18"/>
                <w:szCs w:val="18"/>
                <w:lang w:val="en-US"/>
              </w:rPr>
              <w:t>w</w:t>
            </w:r>
            <w:r w:rsidR="00C43D59">
              <w:rPr>
                <w:rFonts w:cs="Arial"/>
                <w:spacing w:val="-3"/>
                <w:sz w:val="18"/>
                <w:szCs w:val="18"/>
                <w:lang w:val="en-US"/>
              </w:rPr>
              <w:t>i</w:t>
            </w:r>
            <w:r w:rsidR="00E2241E">
              <w:rPr>
                <w:rFonts w:cs="Arial"/>
                <w:spacing w:val="-3"/>
                <w:sz w:val="18"/>
                <w:szCs w:val="18"/>
                <w:lang w:val="en-US"/>
              </w:rPr>
              <w:t>th and without regulated capacity payments</w:t>
            </w:r>
          </w:p>
        </w:tc>
        <w:tc>
          <w:tcPr>
            <w:tcW w:w="4951" w:type="dxa"/>
            <w:shd w:val="clear" w:color="auto" w:fill="auto"/>
          </w:tcPr>
          <w:p w14:paraId="64547922" w14:textId="3934CC2E" w:rsidR="00001543" w:rsidRPr="000C3D14" w:rsidRDefault="00E2241E" w:rsidP="000C3D14">
            <w:pPr>
              <w:spacing w:before="60" w:after="60"/>
              <w:rPr>
                <w:bCs/>
                <w:kern w:val="32"/>
                <w:lang w:val="en-US" w:eastAsia="de-DE"/>
              </w:rPr>
            </w:pPr>
            <w:r w:rsidRPr="000C3D14">
              <w:rPr>
                <w:rFonts w:cs="Arial"/>
                <w:spacing w:val="-3"/>
                <w:sz w:val="18"/>
                <w:szCs w:val="18"/>
                <w:lang w:val="en-US"/>
              </w:rPr>
              <w:t xml:space="preserve">Fig. 2. </w:t>
            </w:r>
            <w:proofErr w:type="gramStart"/>
            <w:r>
              <w:rPr>
                <w:rFonts w:cs="Arial"/>
                <w:spacing w:val="-3"/>
                <w:sz w:val="18"/>
                <w:szCs w:val="18"/>
                <w:lang w:val="en-US"/>
              </w:rPr>
              <w:t>Suppliers</w:t>
            </w:r>
            <w:proofErr w:type="gramEnd"/>
            <w:r>
              <w:rPr>
                <w:rFonts w:cs="Arial"/>
                <w:spacing w:val="-3"/>
                <w:sz w:val="18"/>
                <w:szCs w:val="18"/>
                <w:lang w:val="en-US"/>
              </w:rPr>
              <w:t xml:space="preserve"> vs retailers markets in the </w:t>
            </w:r>
            <w:r w:rsidRPr="00C43D59">
              <w:rPr>
                <w:rFonts w:cs="Arial"/>
                <w:spacing w:val="-3"/>
                <w:sz w:val="18"/>
                <w:szCs w:val="18"/>
                <w:lang w:val="en-US"/>
              </w:rPr>
              <w:t>electricity</w:t>
            </w:r>
            <w:r>
              <w:rPr>
                <w:rFonts w:cs="Arial"/>
                <w:spacing w:val="-3"/>
                <w:sz w:val="18"/>
                <w:szCs w:val="18"/>
                <w:lang w:val="en-US"/>
              </w:rPr>
              <w:t xml:space="preserve"> </w:t>
            </w:r>
            <w:r w:rsidR="00C43D59">
              <w:rPr>
                <w:rFonts w:cs="Arial"/>
                <w:spacing w:val="-3"/>
                <w:sz w:val="18"/>
                <w:szCs w:val="18"/>
                <w:lang w:val="en-US"/>
              </w:rPr>
              <w:t>s</w:t>
            </w:r>
            <w:r>
              <w:rPr>
                <w:rFonts w:cs="Arial"/>
                <w:spacing w:val="-3"/>
                <w:sz w:val="18"/>
                <w:szCs w:val="18"/>
                <w:lang w:val="en-US"/>
              </w:rPr>
              <w:t>yst</w:t>
            </w:r>
            <w:r w:rsidR="00C43D59">
              <w:rPr>
                <w:rFonts w:cs="Arial"/>
                <w:spacing w:val="-3"/>
                <w:sz w:val="18"/>
                <w:szCs w:val="18"/>
                <w:lang w:val="en-US"/>
              </w:rPr>
              <w:t>em</w:t>
            </w:r>
          </w:p>
        </w:tc>
      </w:tr>
    </w:tbl>
    <w:p w14:paraId="09464546" w14:textId="77777777" w:rsidR="00E724CF" w:rsidRPr="00E724CF" w:rsidRDefault="00E724CF" w:rsidP="00E724CF">
      <w:pPr>
        <w:pStyle w:val="berschrift2"/>
        <w:ind w:left="-810" w:firstLine="810"/>
        <w:rPr>
          <w:i w:val="0"/>
          <w:sz w:val="24"/>
          <w:szCs w:val="24"/>
        </w:rPr>
      </w:pPr>
      <w:r w:rsidRPr="00E724CF">
        <w:rPr>
          <w:i w:val="0"/>
          <w:sz w:val="24"/>
          <w:szCs w:val="24"/>
        </w:rPr>
        <w:t>Results</w:t>
      </w:r>
    </w:p>
    <w:p w14:paraId="67DC3970" w14:textId="77777777" w:rsidR="00E724CF" w:rsidRPr="00E724CF" w:rsidRDefault="00E724CF" w:rsidP="00E724CF">
      <w:pPr>
        <w:rPr>
          <w:lang w:val="en-US"/>
        </w:rPr>
      </w:pPr>
      <w:r w:rsidRPr="00E724CF">
        <w:rPr>
          <w:lang w:val="en-US"/>
        </w:rPr>
        <w:t xml:space="preserve">The major results are: </w:t>
      </w:r>
    </w:p>
    <w:p w14:paraId="06946192" w14:textId="4BB65C79" w:rsidR="00E724CF" w:rsidRPr="00E724CF" w:rsidRDefault="004528EA" w:rsidP="00242B0C">
      <w:pPr>
        <w:pStyle w:val="Listenabsatz"/>
        <w:numPr>
          <w:ilvl w:val="0"/>
          <w:numId w:val="38"/>
        </w:numPr>
        <w:ind w:left="357" w:hanging="357"/>
        <w:rPr>
          <w:sz w:val="20"/>
          <w:lang w:val="en-US"/>
        </w:rPr>
      </w:pPr>
      <w:r>
        <w:rPr>
          <w:sz w:val="20"/>
          <w:lang w:val="en-US"/>
        </w:rPr>
        <w:t>O</w:t>
      </w:r>
      <w:r w:rsidRPr="00E724CF">
        <w:rPr>
          <w:sz w:val="20"/>
          <w:lang w:val="en-US"/>
        </w:rPr>
        <w:t xml:space="preserve">f core relevance </w:t>
      </w:r>
      <w:r>
        <w:rPr>
          <w:sz w:val="20"/>
          <w:lang w:val="en-US"/>
        </w:rPr>
        <w:t xml:space="preserve">for a </w:t>
      </w:r>
      <w:proofErr w:type="gramStart"/>
      <w:r>
        <w:rPr>
          <w:sz w:val="20"/>
          <w:lang w:val="en-US"/>
        </w:rPr>
        <w:t xml:space="preserve">complete </w:t>
      </w:r>
      <w:r w:rsidRPr="004528EA">
        <w:rPr>
          <w:sz w:val="20"/>
          <w:lang w:val="en-US"/>
        </w:rPr>
        <w:t>markets</w:t>
      </w:r>
      <w:proofErr w:type="gramEnd"/>
      <w:r>
        <w:rPr>
          <w:sz w:val="20"/>
          <w:lang w:val="en-US"/>
        </w:rPr>
        <w:t xml:space="preserve"> </w:t>
      </w:r>
      <w:r w:rsidR="00E724CF" w:rsidRPr="00E724CF">
        <w:rPr>
          <w:sz w:val="20"/>
          <w:lang w:val="en-US"/>
        </w:rPr>
        <w:t xml:space="preserve">and to enhance competition is a pricing system in an </w:t>
      </w:r>
      <w:r w:rsidR="002F6ABE">
        <w:rPr>
          <w:sz w:val="20"/>
          <w:lang w:val="en-US"/>
        </w:rPr>
        <w:t xml:space="preserve">energy-only market </w:t>
      </w:r>
      <w:r w:rsidR="00E724CF" w:rsidRPr="00E724CF">
        <w:rPr>
          <w:sz w:val="20"/>
          <w:lang w:val="en-US"/>
        </w:rPr>
        <w:t>where the price signal</w:t>
      </w:r>
      <w:r>
        <w:rPr>
          <w:sz w:val="20"/>
          <w:lang w:val="en-US"/>
        </w:rPr>
        <w:t xml:space="preserve">s provide information about </w:t>
      </w:r>
      <w:r w:rsidR="00E724CF" w:rsidRPr="00E724CF">
        <w:rPr>
          <w:sz w:val="20"/>
          <w:lang w:val="en-US"/>
        </w:rPr>
        <w:t xml:space="preserve">scarcity or excess capacities at every point-of-time; </w:t>
      </w:r>
    </w:p>
    <w:p w14:paraId="0337D05D" w14:textId="6145BED2" w:rsidR="00E724CF" w:rsidRPr="00965284" w:rsidRDefault="00E724CF" w:rsidP="00965284">
      <w:pPr>
        <w:pStyle w:val="Listenabsatz"/>
        <w:numPr>
          <w:ilvl w:val="0"/>
          <w:numId w:val="38"/>
        </w:numPr>
        <w:ind w:left="357" w:hanging="357"/>
        <w:rPr>
          <w:sz w:val="20"/>
          <w:lang w:val="en-US"/>
        </w:rPr>
      </w:pPr>
      <w:r w:rsidRPr="00965284">
        <w:rPr>
          <w:sz w:val="20"/>
          <w:lang w:val="en-US"/>
        </w:rPr>
        <w:lastRenderedPageBreak/>
        <w:t xml:space="preserve">Most important to balance variations in residual load is a portfolio of flexibility options </w:t>
      </w:r>
      <w:r w:rsidR="00965284">
        <w:rPr>
          <w:sz w:val="20"/>
          <w:lang w:val="en-US"/>
        </w:rPr>
        <w:t>such as</w:t>
      </w:r>
      <w:r w:rsidR="00965284" w:rsidRPr="00965284">
        <w:rPr>
          <w:sz w:val="20"/>
          <w:lang w:val="en-US"/>
        </w:rPr>
        <w:t>: (</w:t>
      </w:r>
      <w:proofErr w:type="spellStart"/>
      <w:r w:rsidR="00965284" w:rsidRPr="00965284">
        <w:rPr>
          <w:sz w:val="20"/>
          <w:lang w:val="en-US"/>
        </w:rPr>
        <w:t>i</w:t>
      </w:r>
      <w:proofErr w:type="spellEnd"/>
      <w:r w:rsidR="00965284" w:rsidRPr="00965284">
        <w:rPr>
          <w:sz w:val="20"/>
          <w:lang w:val="en-US"/>
        </w:rPr>
        <w:t xml:space="preserve">) Battery, pumped hydro and other storage; (ii) </w:t>
      </w:r>
      <w:r w:rsidRPr="00965284">
        <w:rPr>
          <w:sz w:val="20"/>
          <w:lang w:val="en-US"/>
        </w:rPr>
        <w:t>Technical demand-side management</w:t>
      </w:r>
      <w:r w:rsidR="00965284" w:rsidRPr="00965284">
        <w:rPr>
          <w:sz w:val="20"/>
          <w:lang w:val="en-US"/>
        </w:rPr>
        <w:t xml:space="preserve">; </w:t>
      </w:r>
      <w:r w:rsidR="00965284">
        <w:rPr>
          <w:sz w:val="20"/>
          <w:lang w:val="en-US"/>
        </w:rPr>
        <w:t xml:space="preserve">(iii) </w:t>
      </w:r>
      <w:r w:rsidRPr="00965284">
        <w:rPr>
          <w:sz w:val="20"/>
          <w:lang w:val="en-US"/>
        </w:rPr>
        <w:t>Demand response due to time-of-use pricing</w:t>
      </w:r>
      <w:r w:rsidR="00965284">
        <w:rPr>
          <w:sz w:val="20"/>
          <w:lang w:val="en-US"/>
        </w:rPr>
        <w:t>.</w:t>
      </w:r>
    </w:p>
    <w:p w14:paraId="0A37F6DE" w14:textId="5D599D07" w:rsidR="00965284" w:rsidRDefault="00965284" w:rsidP="00965284">
      <w:pPr>
        <w:pStyle w:val="Listenabsatz"/>
        <w:numPr>
          <w:ilvl w:val="0"/>
          <w:numId w:val="38"/>
        </w:numPr>
        <w:ind w:left="357" w:hanging="357"/>
        <w:rPr>
          <w:sz w:val="20"/>
          <w:lang w:val="en-US"/>
        </w:rPr>
      </w:pPr>
      <w:r w:rsidRPr="00965284">
        <w:rPr>
          <w:sz w:val="20"/>
          <w:lang w:val="en-US"/>
        </w:rPr>
        <w:t>However, flexible power plants for capacity system adequacy will play a role in every system with and without regulated capacity payments, see Fig. 1.</w:t>
      </w:r>
    </w:p>
    <w:p w14:paraId="51E9EFAE" w14:textId="1F3542E3" w:rsidR="00631D44" w:rsidRDefault="00631D44" w:rsidP="00965284">
      <w:pPr>
        <w:pStyle w:val="Listenabsatz"/>
        <w:numPr>
          <w:ilvl w:val="0"/>
          <w:numId w:val="38"/>
        </w:numPr>
        <w:ind w:left="357" w:hanging="357"/>
        <w:rPr>
          <w:sz w:val="20"/>
          <w:lang w:val="en-US"/>
        </w:rPr>
      </w:pPr>
      <w:r>
        <w:rPr>
          <w:sz w:val="20"/>
          <w:lang w:val="en-US"/>
        </w:rPr>
        <w:t xml:space="preserve">It has to be born in mind that depending on the </w:t>
      </w:r>
      <w:proofErr w:type="spellStart"/>
      <w:r>
        <w:rPr>
          <w:sz w:val="20"/>
          <w:lang w:val="en-US"/>
        </w:rPr>
        <w:t>prive</w:t>
      </w:r>
      <w:proofErr w:type="spellEnd"/>
      <w:r>
        <w:rPr>
          <w:sz w:val="20"/>
          <w:lang w:val="en-US"/>
        </w:rPr>
        <w:t xml:space="preserve"> levels in the wholesale markets the incentives for retailers and generators are different. Fig. 2 depicts s</w:t>
      </w:r>
      <w:r w:rsidRPr="00631D44">
        <w:rPr>
          <w:sz w:val="20"/>
          <w:lang w:val="en-US"/>
        </w:rPr>
        <w:t xml:space="preserve">uppliers vs </w:t>
      </w:r>
      <w:proofErr w:type="gramStart"/>
      <w:r w:rsidRPr="00631D44">
        <w:rPr>
          <w:sz w:val="20"/>
          <w:lang w:val="en-US"/>
        </w:rPr>
        <w:t>retailers</w:t>
      </w:r>
      <w:proofErr w:type="gramEnd"/>
      <w:r w:rsidRPr="00631D44">
        <w:rPr>
          <w:sz w:val="20"/>
          <w:lang w:val="en-US"/>
        </w:rPr>
        <w:t xml:space="preserve"> markets in the electricity system. Retailers are “long” if the market prices are low but they are short and may exit the markets if market prices are high. The situation fo</w:t>
      </w:r>
      <w:r>
        <w:rPr>
          <w:sz w:val="20"/>
          <w:lang w:val="en-US"/>
        </w:rPr>
        <w:t>r</w:t>
      </w:r>
      <w:r w:rsidRPr="00631D44">
        <w:rPr>
          <w:sz w:val="20"/>
          <w:lang w:val="en-US"/>
        </w:rPr>
        <w:t xml:space="preserve"> generators/suppliers is vice versa.</w:t>
      </w:r>
    </w:p>
    <w:p w14:paraId="41B28D32" w14:textId="626EAA0D" w:rsidR="00965284" w:rsidRPr="00E724CF" w:rsidRDefault="00965284" w:rsidP="00965284">
      <w:pPr>
        <w:pStyle w:val="Listenabsatz"/>
        <w:numPr>
          <w:ilvl w:val="0"/>
          <w:numId w:val="38"/>
        </w:numPr>
        <w:ind w:left="357" w:hanging="357"/>
        <w:rPr>
          <w:sz w:val="20"/>
          <w:lang w:val="en-US"/>
        </w:rPr>
      </w:pPr>
      <w:r>
        <w:rPr>
          <w:sz w:val="20"/>
          <w:lang w:val="en-US"/>
        </w:rPr>
        <w:t>A very important aspect is to provide the right price signals for final customers by implementing a</w:t>
      </w:r>
      <w:r w:rsidRPr="00965284">
        <w:rPr>
          <w:sz w:val="20"/>
          <w:lang w:val="en-US"/>
        </w:rPr>
        <w:t xml:space="preserve"> bidirectional tariff system for separated components for energy and power</w:t>
      </w:r>
      <w:r>
        <w:rPr>
          <w:sz w:val="20"/>
          <w:lang w:val="en-US"/>
        </w:rPr>
        <w:t>, see Fig.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5013"/>
      </w:tblGrid>
      <w:tr w:rsidR="00C43D59" w:rsidRPr="00A94423" w14:paraId="28F94D55" w14:textId="77777777" w:rsidTr="00965284">
        <w:tc>
          <w:tcPr>
            <w:tcW w:w="4949" w:type="dxa"/>
            <w:shd w:val="clear" w:color="auto" w:fill="auto"/>
          </w:tcPr>
          <w:p w14:paraId="64AC65CE" w14:textId="431170EE" w:rsidR="001B5BA3" w:rsidRPr="000C3D14" w:rsidRDefault="00C43D59" w:rsidP="000C3D14">
            <w:pPr>
              <w:spacing w:before="60" w:after="60"/>
              <w:rPr>
                <w:rFonts w:cs="Arial"/>
                <w:bCs/>
                <w:kern w:val="32"/>
                <w:lang w:val="de-AT" w:eastAsia="de-DE"/>
              </w:rPr>
            </w:pPr>
            <w:r>
              <w:rPr>
                <w:rFonts w:cs="Arial"/>
                <w:bCs/>
                <w:noProof/>
                <w:kern w:val="32"/>
                <w:lang w:val="de-AT" w:eastAsia="de-DE"/>
              </w:rPr>
              <w:drawing>
                <wp:inline distT="0" distB="0" distL="0" distR="0" wp14:anchorId="10004B57" wp14:editId="16AC34D3">
                  <wp:extent cx="3041196" cy="2371308"/>
                  <wp:effectExtent l="0" t="0" r="698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7409" cy="2376152"/>
                          </a:xfrm>
                          <a:prstGeom prst="rect">
                            <a:avLst/>
                          </a:prstGeom>
                          <a:noFill/>
                        </pic:spPr>
                      </pic:pic>
                    </a:graphicData>
                  </a:graphic>
                </wp:inline>
              </w:drawing>
            </w:r>
          </w:p>
        </w:tc>
        <w:tc>
          <w:tcPr>
            <w:tcW w:w="5013" w:type="dxa"/>
            <w:shd w:val="clear" w:color="auto" w:fill="auto"/>
          </w:tcPr>
          <w:p w14:paraId="44CA8912" w14:textId="5E580A8E" w:rsidR="003865AC" w:rsidRPr="000C3D14" w:rsidRDefault="00C43D59" w:rsidP="000C3D14">
            <w:pPr>
              <w:spacing w:before="60" w:after="60"/>
              <w:rPr>
                <w:rFonts w:cs="Arial"/>
                <w:bCs/>
                <w:kern w:val="32"/>
                <w:lang w:val="de-AT" w:eastAsia="de-DE"/>
              </w:rPr>
            </w:pPr>
            <w:r>
              <w:rPr>
                <w:rFonts w:cs="Arial"/>
                <w:bCs/>
                <w:noProof/>
                <w:kern w:val="32"/>
                <w:lang w:val="de-AT" w:eastAsia="de-DE"/>
              </w:rPr>
              <w:drawing>
                <wp:inline distT="0" distB="0" distL="0" distR="0" wp14:anchorId="78054F34" wp14:editId="7E582813">
                  <wp:extent cx="3089440" cy="2036989"/>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6694" cy="2054959"/>
                          </a:xfrm>
                          <a:prstGeom prst="rect">
                            <a:avLst/>
                          </a:prstGeom>
                          <a:noFill/>
                        </pic:spPr>
                      </pic:pic>
                    </a:graphicData>
                  </a:graphic>
                </wp:inline>
              </w:drawing>
            </w:r>
          </w:p>
        </w:tc>
      </w:tr>
      <w:tr w:rsidR="00C43D59" w:rsidRPr="000C3D14" w14:paraId="5779AF9E" w14:textId="77777777" w:rsidTr="00965284">
        <w:tc>
          <w:tcPr>
            <w:tcW w:w="4949" w:type="dxa"/>
            <w:shd w:val="clear" w:color="auto" w:fill="auto"/>
          </w:tcPr>
          <w:p w14:paraId="7F188EE4" w14:textId="7386FAC3" w:rsidR="003865AC" w:rsidRPr="00C43D59" w:rsidRDefault="001B5BA3" w:rsidP="000C3D14">
            <w:pPr>
              <w:spacing w:before="60" w:after="60"/>
              <w:rPr>
                <w:rFonts w:cs="Arial"/>
                <w:bCs/>
                <w:kern w:val="32"/>
                <w:lang w:val="en-US" w:eastAsia="de-DE"/>
              </w:rPr>
            </w:pPr>
            <w:r w:rsidRPr="00C43D59">
              <w:rPr>
                <w:rFonts w:cs="Arial"/>
                <w:spacing w:val="-3"/>
                <w:sz w:val="18"/>
                <w:szCs w:val="18"/>
                <w:lang w:val="en-US"/>
              </w:rPr>
              <w:t>Fig</w:t>
            </w:r>
            <w:r w:rsidR="003865AC" w:rsidRPr="00C43D59">
              <w:rPr>
                <w:rFonts w:cs="Arial"/>
                <w:spacing w:val="-3"/>
                <w:sz w:val="18"/>
                <w:szCs w:val="18"/>
                <w:lang w:val="en-US"/>
              </w:rPr>
              <w:t>. 3</w:t>
            </w:r>
            <w:r w:rsidRPr="00C43D59">
              <w:rPr>
                <w:rFonts w:cs="Arial"/>
                <w:spacing w:val="-3"/>
                <w:sz w:val="18"/>
                <w:szCs w:val="18"/>
                <w:lang w:val="en-US"/>
              </w:rPr>
              <w:t xml:space="preserve">. </w:t>
            </w:r>
            <w:r w:rsidR="00C43D59" w:rsidRPr="00C43D59">
              <w:rPr>
                <w:rFonts w:cs="Arial"/>
                <w:spacing w:val="-3"/>
                <w:sz w:val="18"/>
                <w:szCs w:val="18"/>
                <w:lang w:val="en-US"/>
              </w:rPr>
              <w:t>A bidirectional tariff s</w:t>
            </w:r>
            <w:r w:rsidR="00C43D59">
              <w:rPr>
                <w:rFonts w:cs="Arial"/>
                <w:spacing w:val="-3"/>
                <w:sz w:val="18"/>
                <w:szCs w:val="18"/>
                <w:lang w:val="en-US"/>
              </w:rPr>
              <w:t xml:space="preserve">ystem </w:t>
            </w:r>
            <w:r w:rsidR="00C51811">
              <w:rPr>
                <w:rFonts w:cs="Arial"/>
                <w:spacing w:val="-3"/>
                <w:sz w:val="18"/>
                <w:szCs w:val="18"/>
                <w:lang w:val="en-US"/>
              </w:rPr>
              <w:t>with</w:t>
            </w:r>
            <w:r w:rsidR="00C43D59">
              <w:rPr>
                <w:rFonts w:cs="Arial"/>
                <w:spacing w:val="-3"/>
                <w:sz w:val="18"/>
                <w:szCs w:val="18"/>
                <w:lang w:val="en-US"/>
              </w:rPr>
              <w:t xml:space="preserve"> separated components for energy and power </w:t>
            </w:r>
          </w:p>
        </w:tc>
        <w:tc>
          <w:tcPr>
            <w:tcW w:w="5013" w:type="dxa"/>
            <w:shd w:val="clear" w:color="auto" w:fill="auto"/>
          </w:tcPr>
          <w:p w14:paraId="6C2EB8F0" w14:textId="530EBB01" w:rsidR="003865AC" w:rsidRPr="000C3D14" w:rsidRDefault="001B5BA3" w:rsidP="000C3D14">
            <w:pPr>
              <w:spacing w:before="60" w:after="60"/>
              <w:rPr>
                <w:rFonts w:cs="Arial"/>
                <w:bCs/>
                <w:kern w:val="32"/>
                <w:lang w:val="en-US" w:eastAsia="de-DE"/>
              </w:rPr>
            </w:pPr>
            <w:r w:rsidRPr="000C3D14">
              <w:rPr>
                <w:rFonts w:cs="Arial"/>
                <w:spacing w:val="-3"/>
                <w:sz w:val="18"/>
                <w:szCs w:val="18"/>
                <w:lang w:val="en-US"/>
              </w:rPr>
              <w:t>Fig</w:t>
            </w:r>
            <w:r w:rsidR="003865AC" w:rsidRPr="000C3D14">
              <w:rPr>
                <w:rFonts w:cs="Arial"/>
                <w:spacing w:val="-3"/>
                <w:sz w:val="18"/>
                <w:szCs w:val="18"/>
                <w:lang w:val="en-US"/>
              </w:rPr>
              <w:t>. 4</w:t>
            </w:r>
            <w:r w:rsidRPr="000C3D14">
              <w:rPr>
                <w:rFonts w:cs="Arial"/>
                <w:spacing w:val="-3"/>
                <w:sz w:val="18"/>
                <w:szCs w:val="18"/>
                <w:lang w:val="en-US"/>
              </w:rPr>
              <w:t>.</w:t>
            </w:r>
            <w:r w:rsidR="003865AC" w:rsidRPr="000C3D14">
              <w:rPr>
                <w:rFonts w:cs="Arial"/>
                <w:spacing w:val="-3"/>
                <w:sz w:val="18"/>
                <w:szCs w:val="18"/>
                <w:lang w:val="en-US"/>
              </w:rPr>
              <w:t xml:space="preserve"> </w:t>
            </w:r>
            <w:r w:rsidR="00C43D59" w:rsidRPr="000C3D14">
              <w:rPr>
                <w:rFonts w:cs="Arial"/>
                <w:spacing w:val="-3"/>
                <w:sz w:val="18"/>
                <w:szCs w:val="18"/>
                <w:lang w:val="en-US"/>
              </w:rPr>
              <w:t>New thinking in electricity markets: two-way, high flexibility and increasing relevance of „</w:t>
            </w:r>
            <w:proofErr w:type="spellStart"/>
            <w:proofErr w:type="gramStart"/>
            <w:r w:rsidR="00C43D59" w:rsidRPr="000C3D14">
              <w:rPr>
                <w:rFonts w:cs="Arial"/>
                <w:spacing w:val="-3"/>
                <w:sz w:val="18"/>
                <w:szCs w:val="18"/>
                <w:lang w:val="en-US"/>
              </w:rPr>
              <w:t>Prosumagers</w:t>
            </w:r>
            <w:proofErr w:type="spellEnd"/>
            <w:r w:rsidR="00C43D59" w:rsidRPr="000C3D14">
              <w:rPr>
                <w:rFonts w:cs="Arial"/>
                <w:spacing w:val="-3"/>
                <w:sz w:val="18"/>
                <w:szCs w:val="18"/>
                <w:lang w:val="en-US"/>
              </w:rPr>
              <w:t>“</w:t>
            </w:r>
            <w:proofErr w:type="gramEnd"/>
          </w:p>
        </w:tc>
      </w:tr>
    </w:tbl>
    <w:p w14:paraId="71BC8D4F" w14:textId="77777777" w:rsidR="00010158" w:rsidRDefault="00010158" w:rsidP="00DD54DC">
      <w:pPr>
        <w:rPr>
          <w:lang w:val="en-US" w:eastAsia="de-DE"/>
        </w:rPr>
      </w:pPr>
    </w:p>
    <w:p w14:paraId="7D94B49E" w14:textId="7728E4DC" w:rsidR="001B5BA3" w:rsidRPr="00D62839" w:rsidRDefault="00D62839" w:rsidP="001B5BA3">
      <w:pPr>
        <w:rPr>
          <w:rFonts w:cs="Arial"/>
          <w:bCs/>
          <w:kern w:val="32"/>
          <w:lang w:val="en-US"/>
        </w:rPr>
      </w:pPr>
      <w:r>
        <w:rPr>
          <w:lang w:val="en-US"/>
        </w:rPr>
        <w:t>A</w:t>
      </w:r>
      <w:r w:rsidR="007B758C">
        <w:rPr>
          <w:lang w:val="en-US"/>
        </w:rPr>
        <w:t xml:space="preserve">nother </w:t>
      </w:r>
      <w:r>
        <w:rPr>
          <w:lang w:val="en-US"/>
        </w:rPr>
        <w:t xml:space="preserve">major finding is that in a complete </w:t>
      </w:r>
      <w:r w:rsidRPr="00F458FA">
        <w:rPr>
          <w:lang w:val="en-US"/>
        </w:rPr>
        <w:t>market</w:t>
      </w:r>
      <w:r>
        <w:rPr>
          <w:lang w:val="en-US"/>
        </w:rPr>
        <w:t xml:space="preserve"> t</w:t>
      </w:r>
      <w:r w:rsidRPr="00461357">
        <w:rPr>
          <w:lang w:val="en-US"/>
        </w:rPr>
        <w:t xml:space="preserve">here </w:t>
      </w:r>
      <w:r>
        <w:rPr>
          <w:lang w:val="en-US"/>
        </w:rPr>
        <w:t xml:space="preserve">will </w:t>
      </w:r>
      <w:r w:rsidRPr="000501CA">
        <w:rPr>
          <w:lang w:val="en-US"/>
        </w:rPr>
        <w:t xml:space="preserve">be a new core player in the chain, the </w:t>
      </w:r>
      <w:r w:rsidR="00965284">
        <w:rPr>
          <w:lang w:val="en-US"/>
        </w:rPr>
        <w:t xml:space="preserve">“coordinating entity” which maybe a </w:t>
      </w:r>
      <w:r w:rsidRPr="000501CA">
        <w:rPr>
          <w:lang w:val="en-US"/>
        </w:rPr>
        <w:t>balancing group</w:t>
      </w:r>
      <w:r w:rsidR="00965284">
        <w:rPr>
          <w:lang w:val="en-US"/>
        </w:rPr>
        <w:t xml:space="preserve"> or a supplier,</w:t>
      </w:r>
      <w:r w:rsidRPr="000501CA">
        <w:rPr>
          <w:lang w:val="en-US"/>
        </w:rPr>
        <w:t xml:space="preserve"> </w:t>
      </w:r>
      <w:r>
        <w:rPr>
          <w:lang w:val="en-US"/>
        </w:rPr>
        <w:t xml:space="preserve">see Fig. </w:t>
      </w:r>
      <w:r w:rsidR="00965284">
        <w:rPr>
          <w:lang w:val="en-US"/>
        </w:rPr>
        <w:t>4</w:t>
      </w:r>
      <w:r>
        <w:rPr>
          <w:lang w:val="en-US"/>
        </w:rPr>
        <w:t>.</w:t>
      </w:r>
      <w:r w:rsidRPr="000501CA">
        <w:rPr>
          <w:lang w:val="en-US"/>
        </w:rPr>
        <w:t xml:space="preserve"> </w:t>
      </w:r>
      <w:r w:rsidRPr="00D62839">
        <w:rPr>
          <w:lang w:val="en-US"/>
        </w:rPr>
        <w:t xml:space="preserve">This player is the logical market coordinator of the electricity supply chain and the organizer of competition between the different options. </w:t>
      </w:r>
      <w:r w:rsidR="001B5BA3" w:rsidRPr="001B5BA3">
        <w:rPr>
          <w:rFonts w:cs="Arial"/>
          <w:bCs/>
          <w:kern w:val="32"/>
          <w:lang w:val="en-US"/>
        </w:rPr>
        <w:t xml:space="preserve">Finally we state that the transition  towards a competitive and sustainable future electricity system will be based on the following principle of “new thinking”, which is to accept a paradigm shift of the whole electricity system - including switching from an inflexible and one-way system where variable load is met with changes in generation to a more flexible and smarter system allowing two-way electricity flows – to our understanding – a greater scope for demand participation by consumers needs to be included. </w:t>
      </w:r>
    </w:p>
    <w:p w14:paraId="011494BA" w14:textId="77777777" w:rsidR="00E724CF" w:rsidRPr="00E724CF" w:rsidRDefault="00E724CF" w:rsidP="00E724CF">
      <w:pPr>
        <w:pStyle w:val="berschrift2"/>
        <w:ind w:left="-810" w:firstLine="810"/>
        <w:rPr>
          <w:i w:val="0"/>
          <w:sz w:val="24"/>
          <w:szCs w:val="24"/>
        </w:rPr>
      </w:pPr>
      <w:r w:rsidRPr="00E724CF">
        <w:rPr>
          <w:i w:val="0"/>
          <w:sz w:val="24"/>
          <w:szCs w:val="24"/>
        </w:rPr>
        <w:t>C</w:t>
      </w:r>
      <w:r>
        <w:rPr>
          <w:i w:val="0"/>
          <w:sz w:val="24"/>
          <w:szCs w:val="24"/>
        </w:rPr>
        <w:t>onclusions</w:t>
      </w:r>
    </w:p>
    <w:p w14:paraId="0D9A6450" w14:textId="77777777" w:rsidR="004528EA" w:rsidRPr="00727FAE" w:rsidRDefault="004528EA" w:rsidP="004528EA">
      <w:pPr>
        <w:rPr>
          <w:lang w:val="en-US"/>
        </w:rPr>
      </w:pPr>
      <w:r w:rsidRPr="00727FAE">
        <w:rPr>
          <w:lang w:val="en-US"/>
        </w:rPr>
        <w:t>Our major conclusions are:</w:t>
      </w:r>
    </w:p>
    <w:p w14:paraId="77070224" w14:textId="77777777" w:rsidR="004528EA" w:rsidRPr="002F6ABE" w:rsidRDefault="007B758C" w:rsidP="00103390">
      <w:pPr>
        <w:pStyle w:val="Listenabsatz"/>
        <w:numPr>
          <w:ilvl w:val="0"/>
          <w:numId w:val="39"/>
        </w:numPr>
        <w:spacing w:before="0" w:after="0"/>
        <w:ind w:left="357" w:hanging="357"/>
        <w:rPr>
          <w:sz w:val="20"/>
          <w:lang w:val="en-US"/>
        </w:rPr>
      </w:pPr>
      <w:r>
        <w:rPr>
          <w:sz w:val="20"/>
          <w:lang w:val="en-US"/>
        </w:rPr>
        <w:t>R</w:t>
      </w:r>
      <w:r w:rsidR="004528EA" w:rsidRPr="002F6ABE">
        <w:rPr>
          <w:sz w:val="20"/>
          <w:lang w:val="en-US"/>
        </w:rPr>
        <w:t>evised E</w:t>
      </w:r>
      <w:r>
        <w:rPr>
          <w:sz w:val="20"/>
          <w:lang w:val="en-US"/>
        </w:rPr>
        <w:t xml:space="preserve">nergy-only-markets have </w:t>
      </w:r>
      <w:r w:rsidR="004528EA" w:rsidRPr="002F6ABE">
        <w:rPr>
          <w:sz w:val="20"/>
          <w:lang w:val="en-US"/>
        </w:rPr>
        <w:t>to be introduced which allow temporarily shortage prices higher than short-term marginal costs</w:t>
      </w:r>
      <w:r>
        <w:rPr>
          <w:sz w:val="20"/>
          <w:lang w:val="en-US"/>
        </w:rPr>
        <w:t xml:space="preserve"> and in times of excess electricity negative prices</w:t>
      </w:r>
      <w:r w:rsidR="004528EA" w:rsidRPr="002F6ABE">
        <w:rPr>
          <w:sz w:val="20"/>
          <w:lang w:val="en-US"/>
        </w:rPr>
        <w:t>;</w:t>
      </w:r>
    </w:p>
    <w:p w14:paraId="62EA0371" w14:textId="2768ABCB" w:rsidR="00242B0C" w:rsidRDefault="00242B0C" w:rsidP="00103390">
      <w:pPr>
        <w:numPr>
          <w:ilvl w:val="0"/>
          <w:numId w:val="39"/>
        </w:numPr>
        <w:ind w:left="357" w:hanging="357"/>
        <w:rPr>
          <w:lang w:val="en-US"/>
        </w:rPr>
      </w:pPr>
      <w:r>
        <w:rPr>
          <w:lang w:val="en-US"/>
        </w:rPr>
        <w:t>A very important element of such a market will be f</w:t>
      </w:r>
      <w:r w:rsidRPr="00B66F6C">
        <w:rPr>
          <w:lang w:val="en-US"/>
        </w:rPr>
        <w:t>lexibility options</w:t>
      </w:r>
      <w:r>
        <w:rPr>
          <w:lang w:val="en-US"/>
        </w:rPr>
        <w:t xml:space="preserve">. But these </w:t>
      </w:r>
      <w:r w:rsidRPr="00B66F6C">
        <w:rPr>
          <w:lang w:val="en-US"/>
        </w:rPr>
        <w:t xml:space="preserve">will only be harvested when sufficiently high price signals from the </w:t>
      </w:r>
      <w:r w:rsidRPr="00B66F6C">
        <w:rPr>
          <w:spacing w:val="-3"/>
          <w:szCs w:val="24"/>
          <w:lang w:val="en-US"/>
        </w:rPr>
        <w:t>electricity markets</w:t>
      </w:r>
      <w:r w:rsidRPr="00B66F6C">
        <w:rPr>
          <w:lang w:val="en-US"/>
        </w:rPr>
        <w:t xml:space="preserve"> trigger these options, when “the exploration principle in the markets work”. Yet this will only be done if the market is not distorted by centralized capacity payments. </w:t>
      </w:r>
    </w:p>
    <w:p w14:paraId="12F4E535" w14:textId="52643855" w:rsidR="00631D44" w:rsidRDefault="00631D44" w:rsidP="00103390">
      <w:pPr>
        <w:numPr>
          <w:ilvl w:val="0"/>
          <w:numId w:val="39"/>
        </w:numPr>
        <w:ind w:left="357" w:hanging="357"/>
        <w:rPr>
          <w:lang w:val="en-US"/>
        </w:rPr>
      </w:pPr>
      <w:r>
        <w:rPr>
          <w:lang w:val="en-US"/>
        </w:rPr>
        <w:t xml:space="preserve">Regarding the market structures of companies there is a responsibility of the regulator </w:t>
      </w:r>
      <w:r w:rsidRPr="00631D44">
        <w:rPr>
          <w:rFonts w:cs="Arial"/>
          <w:bCs/>
          <w:kern w:val="32"/>
          <w:lang w:val="en-US"/>
        </w:rPr>
        <w:t>especially</w:t>
      </w:r>
      <w:r>
        <w:rPr>
          <w:lang w:val="en-US"/>
        </w:rPr>
        <w:t xml:space="preserve"> at the retail level. </w:t>
      </w:r>
      <w:r w:rsidRPr="00631D44">
        <w:rPr>
          <w:lang w:val="en-US"/>
        </w:rPr>
        <w:t>Retail</w:t>
      </w:r>
      <w:r>
        <w:rPr>
          <w:lang w:val="en-US"/>
        </w:rPr>
        <w:t xml:space="preserve"> companies without any own assets </w:t>
      </w:r>
      <w:r w:rsidRPr="00631D44">
        <w:rPr>
          <w:lang w:val="en-US"/>
        </w:rPr>
        <w:t>may exit the markets if market prices are high</w:t>
      </w:r>
      <w:r>
        <w:rPr>
          <w:lang w:val="en-US"/>
        </w:rPr>
        <w:t xml:space="preserve"> and leave their customers “in the desert”.</w:t>
      </w:r>
      <w:r w:rsidR="00C51811">
        <w:rPr>
          <w:lang w:val="en-US"/>
        </w:rPr>
        <w:t xml:space="preserve"> This has to be avoided by the regulatory authority.</w:t>
      </w:r>
    </w:p>
    <w:p w14:paraId="0C64B817" w14:textId="2F6DCB0E" w:rsidR="00631D44" w:rsidRPr="00E724CF" w:rsidRDefault="00631D44" w:rsidP="00631D44">
      <w:pPr>
        <w:numPr>
          <w:ilvl w:val="0"/>
          <w:numId w:val="39"/>
        </w:numPr>
        <w:ind w:left="357" w:hanging="357"/>
        <w:rPr>
          <w:lang w:val="en-US"/>
        </w:rPr>
      </w:pPr>
      <w:r>
        <w:rPr>
          <w:lang w:val="en-US"/>
        </w:rPr>
        <w:t xml:space="preserve">Finally, it is </w:t>
      </w:r>
      <w:r w:rsidRPr="00C51811">
        <w:rPr>
          <w:lang w:val="en-US"/>
        </w:rPr>
        <w:t>important</w:t>
      </w:r>
      <w:r>
        <w:rPr>
          <w:lang w:val="en-US"/>
        </w:rPr>
        <w:t xml:space="preserve"> to provide the right price signals for final customers by implementing a</w:t>
      </w:r>
      <w:r w:rsidRPr="00965284">
        <w:rPr>
          <w:lang w:val="en-US"/>
        </w:rPr>
        <w:t xml:space="preserve"> bidirectional tariff system for separated components for energy and power</w:t>
      </w:r>
      <w:r>
        <w:rPr>
          <w:lang w:val="en-US"/>
        </w:rPr>
        <w:t>.</w:t>
      </w:r>
    </w:p>
    <w:p w14:paraId="4692FEE9" w14:textId="52A8C7DB" w:rsidR="001B5BA3" w:rsidRPr="00372071" w:rsidRDefault="00103390" w:rsidP="00372071">
      <w:pPr>
        <w:pStyle w:val="Listenabsatz"/>
        <w:numPr>
          <w:ilvl w:val="0"/>
          <w:numId w:val="39"/>
        </w:numPr>
        <w:spacing w:before="0" w:after="0"/>
        <w:ind w:left="357" w:hanging="357"/>
        <w:rPr>
          <w:sz w:val="20"/>
          <w:lang w:val="en-US"/>
        </w:rPr>
      </w:pPr>
      <w:r w:rsidRPr="00372071">
        <w:rPr>
          <w:sz w:val="20"/>
          <w:lang w:val="en-US"/>
        </w:rPr>
        <w:t xml:space="preserve">The final </w:t>
      </w:r>
      <w:r w:rsidR="004528EA" w:rsidRPr="00372071">
        <w:rPr>
          <w:sz w:val="20"/>
          <w:lang w:val="en-US"/>
        </w:rPr>
        <w:t>conclusion</w:t>
      </w:r>
      <w:r w:rsidRPr="00372071">
        <w:rPr>
          <w:sz w:val="20"/>
          <w:lang w:val="en-US"/>
        </w:rPr>
        <w:t xml:space="preserve"> of this analysis is, that</w:t>
      </w:r>
      <w:r w:rsidR="004528EA" w:rsidRPr="00372071">
        <w:rPr>
          <w:sz w:val="20"/>
          <w:lang w:val="en-US"/>
        </w:rPr>
        <w:t xml:space="preserve"> it will be necessary to </w:t>
      </w:r>
      <w:r w:rsidR="001B5BA3" w:rsidRPr="001B5BA3">
        <w:rPr>
          <w:sz w:val="20"/>
          <w:lang w:val="en-US"/>
        </w:rPr>
        <w:t xml:space="preserve">accept a paradigm shift in our understanding of the whole electricity system where no longer the generators are the </w:t>
      </w:r>
      <w:proofErr w:type="spellStart"/>
      <w:r w:rsidR="001B5BA3" w:rsidRPr="001B5BA3">
        <w:rPr>
          <w:sz w:val="20"/>
          <w:lang w:val="en-US"/>
        </w:rPr>
        <w:t>centre</w:t>
      </w:r>
      <w:proofErr w:type="spellEnd"/>
      <w:r w:rsidR="001B5BA3" w:rsidRPr="001B5BA3">
        <w:rPr>
          <w:sz w:val="20"/>
          <w:lang w:val="en-US"/>
        </w:rPr>
        <w:t xml:space="preserve"> but </w:t>
      </w:r>
      <w:r w:rsidR="00631D44">
        <w:rPr>
          <w:sz w:val="20"/>
          <w:lang w:val="en-US"/>
        </w:rPr>
        <w:t xml:space="preserve">coordinating entities such as </w:t>
      </w:r>
      <w:r w:rsidR="001B5BA3" w:rsidRPr="001B5BA3">
        <w:rPr>
          <w:sz w:val="20"/>
          <w:lang w:val="en-US"/>
        </w:rPr>
        <w:t xml:space="preserve">balancing groups respectively the supply companies. And </w:t>
      </w:r>
      <w:proofErr w:type="gramStart"/>
      <w:r w:rsidR="001B5BA3" w:rsidRPr="001B5BA3">
        <w:rPr>
          <w:sz w:val="20"/>
          <w:lang w:val="en-US"/>
        </w:rPr>
        <w:t>finally</w:t>
      </w:r>
      <w:proofErr w:type="gramEnd"/>
      <w:r w:rsidR="001B5BA3" w:rsidRPr="001B5BA3">
        <w:rPr>
          <w:sz w:val="20"/>
          <w:lang w:val="en-US"/>
        </w:rPr>
        <w:t xml:space="preserve"> we state that the evolution of such a creative system of integration of RES in Western Europe may also serve as a role model for electricity supply systems largely based on RES in other countries world-wide.</w:t>
      </w:r>
    </w:p>
    <w:sectPr w:rsidR="001B5BA3" w:rsidRPr="00372071" w:rsidSect="00E724CF">
      <w:headerReference w:type="first" r:id="rId12"/>
      <w:type w:val="continuous"/>
      <w:pgSz w:w="12240" w:h="15840" w:code="1"/>
      <w:pgMar w:top="1191" w:right="1134" w:bottom="102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2BEF" w14:textId="77777777" w:rsidR="00BB1557" w:rsidRDefault="00BB1557">
      <w:r>
        <w:separator/>
      </w:r>
    </w:p>
  </w:endnote>
  <w:endnote w:type="continuationSeparator" w:id="0">
    <w:p w14:paraId="7763AB03" w14:textId="77777777" w:rsidR="00BB1557" w:rsidRDefault="00BB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97FC" w14:textId="77777777" w:rsidR="00BB1557" w:rsidRDefault="00BB1557">
      <w:r>
        <w:separator/>
      </w:r>
    </w:p>
  </w:footnote>
  <w:footnote w:type="continuationSeparator" w:id="0">
    <w:p w14:paraId="771C5674" w14:textId="77777777" w:rsidR="00BB1557" w:rsidRDefault="00BB1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7391" w14:textId="77777777" w:rsidR="00510B93" w:rsidRDefault="00510B93" w:rsidP="00D767DA">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900"/>
        </w:tabs>
        <w:ind w:left="900" w:hanging="360"/>
      </w:pPr>
    </w:lvl>
  </w:abstractNum>
  <w:abstractNum w:abstractNumId="1" w15:restartNumberingAfterBreak="0">
    <w:nsid w:val="076F63BC"/>
    <w:multiLevelType w:val="hybridMultilevel"/>
    <w:tmpl w:val="E18405C0"/>
    <w:lvl w:ilvl="0" w:tplc="D398151C">
      <w:start w:val="1"/>
      <w:numFmt w:val="bullet"/>
      <w:lvlText w:val="•"/>
      <w:lvlJc w:val="left"/>
      <w:pPr>
        <w:tabs>
          <w:tab w:val="num" w:pos="720"/>
        </w:tabs>
        <w:ind w:left="720" w:hanging="360"/>
      </w:pPr>
      <w:rPr>
        <w:rFonts w:ascii="Times New Roman" w:hAnsi="Times New Roman" w:hint="default"/>
      </w:rPr>
    </w:lvl>
    <w:lvl w:ilvl="1" w:tplc="1FA6768E" w:tentative="1">
      <w:start w:val="1"/>
      <w:numFmt w:val="bullet"/>
      <w:lvlText w:val="•"/>
      <w:lvlJc w:val="left"/>
      <w:pPr>
        <w:tabs>
          <w:tab w:val="num" w:pos="1440"/>
        </w:tabs>
        <w:ind w:left="1440" w:hanging="360"/>
      </w:pPr>
      <w:rPr>
        <w:rFonts w:ascii="Times New Roman" w:hAnsi="Times New Roman" w:hint="default"/>
      </w:rPr>
    </w:lvl>
    <w:lvl w:ilvl="2" w:tplc="9B7A0624" w:tentative="1">
      <w:start w:val="1"/>
      <w:numFmt w:val="bullet"/>
      <w:lvlText w:val="•"/>
      <w:lvlJc w:val="left"/>
      <w:pPr>
        <w:tabs>
          <w:tab w:val="num" w:pos="2160"/>
        </w:tabs>
        <w:ind w:left="2160" w:hanging="360"/>
      </w:pPr>
      <w:rPr>
        <w:rFonts w:ascii="Times New Roman" w:hAnsi="Times New Roman" w:hint="default"/>
      </w:rPr>
    </w:lvl>
    <w:lvl w:ilvl="3" w:tplc="EC7A8E40" w:tentative="1">
      <w:start w:val="1"/>
      <w:numFmt w:val="bullet"/>
      <w:lvlText w:val="•"/>
      <w:lvlJc w:val="left"/>
      <w:pPr>
        <w:tabs>
          <w:tab w:val="num" w:pos="2880"/>
        </w:tabs>
        <w:ind w:left="2880" w:hanging="360"/>
      </w:pPr>
      <w:rPr>
        <w:rFonts w:ascii="Times New Roman" w:hAnsi="Times New Roman" w:hint="default"/>
      </w:rPr>
    </w:lvl>
    <w:lvl w:ilvl="4" w:tplc="C77A2AE4" w:tentative="1">
      <w:start w:val="1"/>
      <w:numFmt w:val="bullet"/>
      <w:lvlText w:val="•"/>
      <w:lvlJc w:val="left"/>
      <w:pPr>
        <w:tabs>
          <w:tab w:val="num" w:pos="3600"/>
        </w:tabs>
        <w:ind w:left="3600" w:hanging="360"/>
      </w:pPr>
      <w:rPr>
        <w:rFonts w:ascii="Times New Roman" w:hAnsi="Times New Roman" w:hint="default"/>
      </w:rPr>
    </w:lvl>
    <w:lvl w:ilvl="5" w:tplc="F490FEEE" w:tentative="1">
      <w:start w:val="1"/>
      <w:numFmt w:val="bullet"/>
      <w:lvlText w:val="•"/>
      <w:lvlJc w:val="left"/>
      <w:pPr>
        <w:tabs>
          <w:tab w:val="num" w:pos="4320"/>
        </w:tabs>
        <w:ind w:left="4320" w:hanging="360"/>
      </w:pPr>
      <w:rPr>
        <w:rFonts w:ascii="Times New Roman" w:hAnsi="Times New Roman" w:hint="default"/>
      </w:rPr>
    </w:lvl>
    <w:lvl w:ilvl="6" w:tplc="819A9876" w:tentative="1">
      <w:start w:val="1"/>
      <w:numFmt w:val="bullet"/>
      <w:lvlText w:val="•"/>
      <w:lvlJc w:val="left"/>
      <w:pPr>
        <w:tabs>
          <w:tab w:val="num" w:pos="5040"/>
        </w:tabs>
        <w:ind w:left="5040" w:hanging="360"/>
      </w:pPr>
      <w:rPr>
        <w:rFonts w:ascii="Times New Roman" w:hAnsi="Times New Roman" w:hint="default"/>
      </w:rPr>
    </w:lvl>
    <w:lvl w:ilvl="7" w:tplc="92FC381E" w:tentative="1">
      <w:start w:val="1"/>
      <w:numFmt w:val="bullet"/>
      <w:lvlText w:val="•"/>
      <w:lvlJc w:val="left"/>
      <w:pPr>
        <w:tabs>
          <w:tab w:val="num" w:pos="5760"/>
        </w:tabs>
        <w:ind w:left="5760" w:hanging="360"/>
      </w:pPr>
      <w:rPr>
        <w:rFonts w:ascii="Times New Roman" w:hAnsi="Times New Roman" w:hint="default"/>
      </w:rPr>
    </w:lvl>
    <w:lvl w:ilvl="8" w:tplc="66EE19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4"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5" w15:restartNumberingAfterBreak="0">
    <w:nsid w:val="12D63ED5"/>
    <w:multiLevelType w:val="hybridMultilevel"/>
    <w:tmpl w:val="6B46CECA"/>
    <w:lvl w:ilvl="0" w:tplc="673CE188">
      <w:start w:val="1"/>
      <w:numFmt w:val="bullet"/>
      <w:lvlText w:val=""/>
      <w:lvlJc w:val="left"/>
      <w:pPr>
        <w:tabs>
          <w:tab w:val="num" w:pos="720"/>
        </w:tabs>
        <w:ind w:left="720" w:hanging="360"/>
      </w:pPr>
      <w:rPr>
        <w:rFonts w:ascii="Symbol" w:hAnsi="Symbol" w:hint="default"/>
      </w:rPr>
    </w:lvl>
    <w:lvl w:ilvl="1" w:tplc="E04C72DA">
      <w:start w:val="1"/>
      <w:numFmt w:val="bullet"/>
      <w:lvlText w:val="o"/>
      <w:lvlJc w:val="left"/>
      <w:pPr>
        <w:tabs>
          <w:tab w:val="num" w:pos="1440"/>
        </w:tabs>
        <w:ind w:left="1440" w:hanging="360"/>
      </w:pPr>
      <w:rPr>
        <w:rFonts w:ascii="Courier New" w:hAnsi="Courier New" w:hint="default"/>
      </w:rPr>
    </w:lvl>
    <w:lvl w:ilvl="2" w:tplc="90A0F4D6" w:tentative="1">
      <w:start w:val="1"/>
      <w:numFmt w:val="bullet"/>
      <w:lvlText w:val=""/>
      <w:lvlJc w:val="left"/>
      <w:pPr>
        <w:tabs>
          <w:tab w:val="num" w:pos="2160"/>
        </w:tabs>
        <w:ind w:left="2160" w:hanging="360"/>
      </w:pPr>
      <w:rPr>
        <w:rFonts w:ascii="Wingdings" w:hAnsi="Wingdings" w:hint="default"/>
      </w:rPr>
    </w:lvl>
    <w:lvl w:ilvl="3" w:tplc="72A49386" w:tentative="1">
      <w:start w:val="1"/>
      <w:numFmt w:val="bullet"/>
      <w:lvlText w:val=""/>
      <w:lvlJc w:val="left"/>
      <w:pPr>
        <w:tabs>
          <w:tab w:val="num" w:pos="2880"/>
        </w:tabs>
        <w:ind w:left="2880" w:hanging="360"/>
      </w:pPr>
      <w:rPr>
        <w:rFonts w:ascii="Symbol" w:hAnsi="Symbol" w:hint="default"/>
      </w:rPr>
    </w:lvl>
    <w:lvl w:ilvl="4" w:tplc="08C4AED2" w:tentative="1">
      <w:start w:val="1"/>
      <w:numFmt w:val="bullet"/>
      <w:lvlText w:val="o"/>
      <w:lvlJc w:val="left"/>
      <w:pPr>
        <w:tabs>
          <w:tab w:val="num" w:pos="3600"/>
        </w:tabs>
        <w:ind w:left="3600" w:hanging="360"/>
      </w:pPr>
      <w:rPr>
        <w:rFonts w:ascii="Courier New" w:hAnsi="Courier New" w:hint="default"/>
      </w:rPr>
    </w:lvl>
    <w:lvl w:ilvl="5" w:tplc="4F2E225E" w:tentative="1">
      <w:start w:val="1"/>
      <w:numFmt w:val="bullet"/>
      <w:lvlText w:val=""/>
      <w:lvlJc w:val="left"/>
      <w:pPr>
        <w:tabs>
          <w:tab w:val="num" w:pos="4320"/>
        </w:tabs>
        <w:ind w:left="4320" w:hanging="360"/>
      </w:pPr>
      <w:rPr>
        <w:rFonts w:ascii="Wingdings" w:hAnsi="Wingdings" w:hint="default"/>
      </w:rPr>
    </w:lvl>
    <w:lvl w:ilvl="6" w:tplc="EF9011BC" w:tentative="1">
      <w:start w:val="1"/>
      <w:numFmt w:val="bullet"/>
      <w:lvlText w:val=""/>
      <w:lvlJc w:val="left"/>
      <w:pPr>
        <w:tabs>
          <w:tab w:val="num" w:pos="5040"/>
        </w:tabs>
        <w:ind w:left="5040" w:hanging="360"/>
      </w:pPr>
      <w:rPr>
        <w:rFonts w:ascii="Symbol" w:hAnsi="Symbol" w:hint="default"/>
      </w:rPr>
    </w:lvl>
    <w:lvl w:ilvl="7" w:tplc="D2FCB698" w:tentative="1">
      <w:start w:val="1"/>
      <w:numFmt w:val="bullet"/>
      <w:lvlText w:val="o"/>
      <w:lvlJc w:val="left"/>
      <w:pPr>
        <w:tabs>
          <w:tab w:val="num" w:pos="5760"/>
        </w:tabs>
        <w:ind w:left="5760" w:hanging="360"/>
      </w:pPr>
      <w:rPr>
        <w:rFonts w:ascii="Courier New" w:hAnsi="Courier New" w:hint="default"/>
      </w:rPr>
    </w:lvl>
    <w:lvl w:ilvl="8" w:tplc="9D16D7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4795"/>
    <w:multiLevelType w:val="hybridMultilevel"/>
    <w:tmpl w:val="CE80B6A0"/>
    <w:lvl w:ilvl="0" w:tplc="6FA0C5E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8" w15:restartNumberingAfterBreak="0">
    <w:nsid w:val="199F0DED"/>
    <w:multiLevelType w:val="hybridMultilevel"/>
    <w:tmpl w:val="D0C49AB8"/>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F0966B3"/>
    <w:multiLevelType w:val="hybridMultilevel"/>
    <w:tmpl w:val="5ECE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54670"/>
    <w:multiLevelType w:val="hybridMultilevel"/>
    <w:tmpl w:val="196A7DA8"/>
    <w:lvl w:ilvl="0" w:tplc="1D989824">
      <w:start w:val="1"/>
      <w:numFmt w:val="bullet"/>
      <w:lvlText w:val=""/>
      <w:lvlJc w:val="left"/>
      <w:pPr>
        <w:tabs>
          <w:tab w:val="num" w:pos="720"/>
        </w:tabs>
        <w:ind w:left="720" w:hanging="360"/>
      </w:pPr>
      <w:rPr>
        <w:rFonts w:ascii="Wingdings" w:hAnsi="Wingdings" w:hint="default"/>
      </w:rPr>
    </w:lvl>
    <w:lvl w:ilvl="1" w:tplc="16FAEB8A" w:tentative="1">
      <w:start w:val="1"/>
      <w:numFmt w:val="bullet"/>
      <w:lvlText w:val=""/>
      <w:lvlJc w:val="left"/>
      <w:pPr>
        <w:tabs>
          <w:tab w:val="num" w:pos="1440"/>
        </w:tabs>
        <w:ind w:left="1440" w:hanging="360"/>
      </w:pPr>
      <w:rPr>
        <w:rFonts w:ascii="Wingdings" w:hAnsi="Wingdings" w:hint="default"/>
      </w:rPr>
    </w:lvl>
    <w:lvl w:ilvl="2" w:tplc="AA8E92A4" w:tentative="1">
      <w:start w:val="1"/>
      <w:numFmt w:val="bullet"/>
      <w:lvlText w:val=""/>
      <w:lvlJc w:val="left"/>
      <w:pPr>
        <w:tabs>
          <w:tab w:val="num" w:pos="2160"/>
        </w:tabs>
        <w:ind w:left="2160" w:hanging="360"/>
      </w:pPr>
      <w:rPr>
        <w:rFonts w:ascii="Wingdings" w:hAnsi="Wingdings" w:hint="default"/>
      </w:rPr>
    </w:lvl>
    <w:lvl w:ilvl="3" w:tplc="0080B042" w:tentative="1">
      <w:start w:val="1"/>
      <w:numFmt w:val="bullet"/>
      <w:lvlText w:val=""/>
      <w:lvlJc w:val="left"/>
      <w:pPr>
        <w:tabs>
          <w:tab w:val="num" w:pos="2880"/>
        </w:tabs>
        <w:ind w:left="2880" w:hanging="360"/>
      </w:pPr>
      <w:rPr>
        <w:rFonts w:ascii="Wingdings" w:hAnsi="Wingdings" w:hint="default"/>
      </w:rPr>
    </w:lvl>
    <w:lvl w:ilvl="4" w:tplc="7D34C8AE" w:tentative="1">
      <w:start w:val="1"/>
      <w:numFmt w:val="bullet"/>
      <w:lvlText w:val=""/>
      <w:lvlJc w:val="left"/>
      <w:pPr>
        <w:tabs>
          <w:tab w:val="num" w:pos="3600"/>
        </w:tabs>
        <w:ind w:left="3600" w:hanging="360"/>
      </w:pPr>
      <w:rPr>
        <w:rFonts w:ascii="Wingdings" w:hAnsi="Wingdings" w:hint="default"/>
      </w:rPr>
    </w:lvl>
    <w:lvl w:ilvl="5" w:tplc="6FA812C2" w:tentative="1">
      <w:start w:val="1"/>
      <w:numFmt w:val="bullet"/>
      <w:lvlText w:val=""/>
      <w:lvlJc w:val="left"/>
      <w:pPr>
        <w:tabs>
          <w:tab w:val="num" w:pos="4320"/>
        </w:tabs>
        <w:ind w:left="4320" w:hanging="360"/>
      </w:pPr>
      <w:rPr>
        <w:rFonts w:ascii="Wingdings" w:hAnsi="Wingdings" w:hint="default"/>
      </w:rPr>
    </w:lvl>
    <w:lvl w:ilvl="6" w:tplc="1464C1C0" w:tentative="1">
      <w:start w:val="1"/>
      <w:numFmt w:val="bullet"/>
      <w:lvlText w:val=""/>
      <w:lvlJc w:val="left"/>
      <w:pPr>
        <w:tabs>
          <w:tab w:val="num" w:pos="5040"/>
        </w:tabs>
        <w:ind w:left="5040" w:hanging="360"/>
      </w:pPr>
      <w:rPr>
        <w:rFonts w:ascii="Wingdings" w:hAnsi="Wingdings" w:hint="default"/>
      </w:rPr>
    </w:lvl>
    <w:lvl w:ilvl="7" w:tplc="6640059C" w:tentative="1">
      <w:start w:val="1"/>
      <w:numFmt w:val="bullet"/>
      <w:lvlText w:val=""/>
      <w:lvlJc w:val="left"/>
      <w:pPr>
        <w:tabs>
          <w:tab w:val="num" w:pos="5760"/>
        </w:tabs>
        <w:ind w:left="5760" w:hanging="360"/>
      </w:pPr>
      <w:rPr>
        <w:rFonts w:ascii="Wingdings" w:hAnsi="Wingdings" w:hint="default"/>
      </w:rPr>
    </w:lvl>
    <w:lvl w:ilvl="8" w:tplc="A91ACC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75C3142"/>
    <w:multiLevelType w:val="hybridMultilevel"/>
    <w:tmpl w:val="BD88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204CC"/>
    <w:multiLevelType w:val="hybridMultilevel"/>
    <w:tmpl w:val="5B88F87E"/>
    <w:lvl w:ilvl="0" w:tplc="A432AA9C">
      <w:start w:val="1"/>
      <w:numFmt w:val="lowerRoman"/>
      <w:lvlText w:val="%1.)"/>
      <w:lvlJc w:val="left"/>
      <w:pPr>
        <w:tabs>
          <w:tab w:val="num" w:pos="540"/>
        </w:tabs>
        <w:ind w:left="255" w:hanging="435"/>
      </w:pPr>
      <w:rPr>
        <w:rFonts w:hint="default"/>
      </w:rPr>
    </w:lvl>
    <w:lvl w:ilvl="1" w:tplc="AA3A0558" w:tentative="1">
      <w:start w:val="1"/>
      <w:numFmt w:val="lowerLetter"/>
      <w:lvlText w:val="%2."/>
      <w:lvlJc w:val="left"/>
      <w:pPr>
        <w:tabs>
          <w:tab w:val="num" w:pos="1260"/>
        </w:tabs>
        <w:ind w:left="1260" w:hanging="360"/>
      </w:pPr>
    </w:lvl>
    <w:lvl w:ilvl="2" w:tplc="456E0F8E" w:tentative="1">
      <w:start w:val="1"/>
      <w:numFmt w:val="lowerRoman"/>
      <w:lvlText w:val="%3."/>
      <w:lvlJc w:val="right"/>
      <w:pPr>
        <w:tabs>
          <w:tab w:val="num" w:pos="1980"/>
        </w:tabs>
        <w:ind w:left="1980" w:hanging="180"/>
      </w:pPr>
    </w:lvl>
    <w:lvl w:ilvl="3" w:tplc="FB4048AE" w:tentative="1">
      <w:start w:val="1"/>
      <w:numFmt w:val="decimal"/>
      <w:lvlText w:val="%4."/>
      <w:lvlJc w:val="left"/>
      <w:pPr>
        <w:tabs>
          <w:tab w:val="num" w:pos="2700"/>
        </w:tabs>
        <w:ind w:left="2700" w:hanging="360"/>
      </w:pPr>
    </w:lvl>
    <w:lvl w:ilvl="4" w:tplc="8C2CDCB6" w:tentative="1">
      <w:start w:val="1"/>
      <w:numFmt w:val="lowerLetter"/>
      <w:lvlText w:val="%5."/>
      <w:lvlJc w:val="left"/>
      <w:pPr>
        <w:tabs>
          <w:tab w:val="num" w:pos="3420"/>
        </w:tabs>
        <w:ind w:left="3420" w:hanging="360"/>
      </w:pPr>
    </w:lvl>
    <w:lvl w:ilvl="5" w:tplc="B516BAB0" w:tentative="1">
      <w:start w:val="1"/>
      <w:numFmt w:val="lowerRoman"/>
      <w:lvlText w:val="%6."/>
      <w:lvlJc w:val="right"/>
      <w:pPr>
        <w:tabs>
          <w:tab w:val="num" w:pos="4140"/>
        </w:tabs>
        <w:ind w:left="4140" w:hanging="180"/>
      </w:pPr>
    </w:lvl>
    <w:lvl w:ilvl="6" w:tplc="7CCC1AC6" w:tentative="1">
      <w:start w:val="1"/>
      <w:numFmt w:val="decimal"/>
      <w:lvlText w:val="%7."/>
      <w:lvlJc w:val="left"/>
      <w:pPr>
        <w:tabs>
          <w:tab w:val="num" w:pos="4860"/>
        </w:tabs>
        <w:ind w:left="4860" w:hanging="360"/>
      </w:pPr>
    </w:lvl>
    <w:lvl w:ilvl="7" w:tplc="A6AC9C36" w:tentative="1">
      <w:start w:val="1"/>
      <w:numFmt w:val="lowerLetter"/>
      <w:lvlText w:val="%8."/>
      <w:lvlJc w:val="left"/>
      <w:pPr>
        <w:tabs>
          <w:tab w:val="num" w:pos="5580"/>
        </w:tabs>
        <w:ind w:left="5580" w:hanging="360"/>
      </w:pPr>
    </w:lvl>
    <w:lvl w:ilvl="8" w:tplc="5F3A8758" w:tentative="1">
      <w:start w:val="1"/>
      <w:numFmt w:val="lowerRoman"/>
      <w:lvlText w:val="%9."/>
      <w:lvlJc w:val="right"/>
      <w:pPr>
        <w:tabs>
          <w:tab w:val="num" w:pos="6300"/>
        </w:tabs>
        <w:ind w:left="6300" w:hanging="180"/>
      </w:pPr>
    </w:lvl>
  </w:abstractNum>
  <w:abstractNum w:abstractNumId="14" w15:restartNumberingAfterBreak="0">
    <w:nsid w:val="2E552CCF"/>
    <w:multiLevelType w:val="hybridMultilevel"/>
    <w:tmpl w:val="6B60DF90"/>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AA7558"/>
    <w:multiLevelType w:val="hybridMultilevel"/>
    <w:tmpl w:val="EE18B334"/>
    <w:lvl w:ilvl="0" w:tplc="A97C89A2">
      <w:start w:val="1"/>
      <w:numFmt w:val="bullet"/>
      <w:lvlText w:val=""/>
      <w:lvlJc w:val="left"/>
      <w:pPr>
        <w:tabs>
          <w:tab w:val="num" w:pos="720"/>
        </w:tabs>
        <w:ind w:left="720" w:hanging="360"/>
      </w:pPr>
      <w:rPr>
        <w:rFonts w:ascii="Symbol" w:hAnsi="Symbol" w:hint="default"/>
      </w:rPr>
    </w:lvl>
    <w:lvl w:ilvl="1" w:tplc="86782472" w:tentative="1">
      <w:start w:val="1"/>
      <w:numFmt w:val="bullet"/>
      <w:lvlText w:val="o"/>
      <w:lvlJc w:val="left"/>
      <w:pPr>
        <w:tabs>
          <w:tab w:val="num" w:pos="1440"/>
        </w:tabs>
        <w:ind w:left="1440" w:hanging="360"/>
      </w:pPr>
      <w:rPr>
        <w:rFonts w:ascii="Courier New" w:hAnsi="Courier New" w:hint="default"/>
      </w:rPr>
    </w:lvl>
    <w:lvl w:ilvl="2" w:tplc="8C923D36" w:tentative="1">
      <w:start w:val="1"/>
      <w:numFmt w:val="bullet"/>
      <w:lvlText w:val=""/>
      <w:lvlJc w:val="left"/>
      <w:pPr>
        <w:tabs>
          <w:tab w:val="num" w:pos="2160"/>
        </w:tabs>
        <w:ind w:left="2160" w:hanging="360"/>
      </w:pPr>
      <w:rPr>
        <w:rFonts w:ascii="Wingdings" w:hAnsi="Wingdings" w:hint="default"/>
      </w:rPr>
    </w:lvl>
    <w:lvl w:ilvl="3" w:tplc="93FEE098" w:tentative="1">
      <w:start w:val="1"/>
      <w:numFmt w:val="bullet"/>
      <w:lvlText w:val=""/>
      <w:lvlJc w:val="left"/>
      <w:pPr>
        <w:tabs>
          <w:tab w:val="num" w:pos="2880"/>
        </w:tabs>
        <w:ind w:left="2880" w:hanging="360"/>
      </w:pPr>
      <w:rPr>
        <w:rFonts w:ascii="Symbol" w:hAnsi="Symbol" w:hint="default"/>
      </w:rPr>
    </w:lvl>
    <w:lvl w:ilvl="4" w:tplc="B6021CE8" w:tentative="1">
      <w:start w:val="1"/>
      <w:numFmt w:val="bullet"/>
      <w:lvlText w:val="o"/>
      <w:lvlJc w:val="left"/>
      <w:pPr>
        <w:tabs>
          <w:tab w:val="num" w:pos="3600"/>
        </w:tabs>
        <w:ind w:left="3600" w:hanging="360"/>
      </w:pPr>
      <w:rPr>
        <w:rFonts w:ascii="Courier New" w:hAnsi="Courier New" w:hint="default"/>
      </w:rPr>
    </w:lvl>
    <w:lvl w:ilvl="5" w:tplc="78B4014A" w:tentative="1">
      <w:start w:val="1"/>
      <w:numFmt w:val="bullet"/>
      <w:lvlText w:val=""/>
      <w:lvlJc w:val="left"/>
      <w:pPr>
        <w:tabs>
          <w:tab w:val="num" w:pos="4320"/>
        </w:tabs>
        <w:ind w:left="4320" w:hanging="360"/>
      </w:pPr>
      <w:rPr>
        <w:rFonts w:ascii="Wingdings" w:hAnsi="Wingdings" w:hint="default"/>
      </w:rPr>
    </w:lvl>
    <w:lvl w:ilvl="6" w:tplc="C6C03A96" w:tentative="1">
      <w:start w:val="1"/>
      <w:numFmt w:val="bullet"/>
      <w:lvlText w:val=""/>
      <w:lvlJc w:val="left"/>
      <w:pPr>
        <w:tabs>
          <w:tab w:val="num" w:pos="5040"/>
        </w:tabs>
        <w:ind w:left="5040" w:hanging="360"/>
      </w:pPr>
      <w:rPr>
        <w:rFonts w:ascii="Symbol" w:hAnsi="Symbol" w:hint="default"/>
      </w:rPr>
    </w:lvl>
    <w:lvl w:ilvl="7" w:tplc="DA22EF1C" w:tentative="1">
      <w:start w:val="1"/>
      <w:numFmt w:val="bullet"/>
      <w:lvlText w:val="o"/>
      <w:lvlJc w:val="left"/>
      <w:pPr>
        <w:tabs>
          <w:tab w:val="num" w:pos="5760"/>
        </w:tabs>
        <w:ind w:left="5760" w:hanging="360"/>
      </w:pPr>
      <w:rPr>
        <w:rFonts w:ascii="Courier New" w:hAnsi="Courier New" w:hint="default"/>
      </w:rPr>
    </w:lvl>
    <w:lvl w:ilvl="8" w:tplc="842037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A08A7"/>
    <w:multiLevelType w:val="hybridMultilevel"/>
    <w:tmpl w:val="3DE04D86"/>
    <w:lvl w:ilvl="0" w:tplc="76A6537A">
      <w:start w:val="1"/>
      <w:numFmt w:val="bullet"/>
      <w:lvlText w:val="•"/>
      <w:lvlJc w:val="left"/>
      <w:pPr>
        <w:tabs>
          <w:tab w:val="num" w:pos="720"/>
        </w:tabs>
        <w:ind w:left="720" w:hanging="360"/>
      </w:pPr>
      <w:rPr>
        <w:rFonts w:ascii="Times New Roman" w:hAnsi="Times New Roman" w:hint="default"/>
      </w:rPr>
    </w:lvl>
    <w:lvl w:ilvl="1" w:tplc="F3907870" w:tentative="1">
      <w:start w:val="1"/>
      <w:numFmt w:val="bullet"/>
      <w:lvlText w:val="•"/>
      <w:lvlJc w:val="left"/>
      <w:pPr>
        <w:tabs>
          <w:tab w:val="num" w:pos="1440"/>
        </w:tabs>
        <w:ind w:left="1440" w:hanging="360"/>
      </w:pPr>
      <w:rPr>
        <w:rFonts w:ascii="Times New Roman" w:hAnsi="Times New Roman" w:hint="default"/>
      </w:rPr>
    </w:lvl>
    <w:lvl w:ilvl="2" w:tplc="EE3E8244" w:tentative="1">
      <w:start w:val="1"/>
      <w:numFmt w:val="bullet"/>
      <w:lvlText w:val="•"/>
      <w:lvlJc w:val="left"/>
      <w:pPr>
        <w:tabs>
          <w:tab w:val="num" w:pos="2160"/>
        </w:tabs>
        <w:ind w:left="2160" w:hanging="360"/>
      </w:pPr>
      <w:rPr>
        <w:rFonts w:ascii="Times New Roman" w:hAnsi="Times New Roman" w:hint="default"/>
      </w:rPr>
    </w:lvl>
    <w:lvl w:ilvl="3" w:tplc="D4F69412" w:tentative="1">
      <w:start w:val="1"/>
      <w:numFmt w:val="bullet"/>
      <w:lvlText w:val="•"/>
      <w:lvlJc w:val="left"/>
      <w:pPr>
        <w:tabs>
          <w:tab w:val="num" w:pos="2880"/>
        </w:tabs>
        <w:ind w:left="2880" w:hanging="360"/>
      </w:pPr>
      <w:rPr>
        <w:rFonts w:ascii="Times New Roman" w:hAnsi="Times New Roman" w:hint="default"/>
      </w:rPr>
    </w:lvl>
    <w:lvl w:ilvl="4" w:tplc="EB2A6164" w:tentative="1">
      <w:start w:val="1"/>
      <w:numFmt w:val="bullet"/>
      <w:lvlText w:val="•"/>
      <w:lvlJc w:val="left"/>
      <w:pPr>
        <w:tabs>
          <w:tab w:val="num" w:pos="3600"/>
        </w:tabs>
        <w:ind w:left="3600" w:hanging="360"/>
      </w:pPr>
      <w:rPr>
        <w:rFonts w:ascii="Times New Roman" w:hAnsi="Times New Roman" w:hint="default"/>
      </w:rPr>
    </w:lvl>
    <w:lvl w:ilvl="5" w:tplc="C17C4FF8" w:tentative="1">
      <w:start w:val="1"/>
      <w:numFmt w:val="bullet"/>
      <w:lvlText w:val="•"/>
      <w:lvlJc w:val="left"/>
      <w:pPr>
        <w:tabs>
          <w:tab w:val="num" w:pos="4320"/>
        </w:tabs>
        <w:ind w:left="4320" w:hanging="360"/>
      </w:pPr>
      <w:rPr>
        <w:rFonts w:ascii="Times New Roman" w:hAnsi="Times New Roman" w:hint="default"/>
      </w:rPr>
    </w:lvl>
    <w:lvl w:ilvl="6" w:tplc="31C4B2BA" w:tentative="1">
      <w:start w:val="1"/>
      <w:numFmt w:val="bullet"/>
      <w:lvlText w:val="•"/>
      <w:lvlJc w:val="left"/>
      <w:pPr>
        <w:tabs>
          <w:tab w:val="num" w:pos="5040"/>
        </w:tabs>
        <w:ind w:left="5040" w:hanging="360"/>
      </w:pPr>
      <w:rPr>
        <w:rFonts w:ascii="Times New Roman" w:hAnsi="Times New Roman" w:hint="default"/>
      </w:rPr>
    </w:lvl>
    <w:lvl w:ilvl="7" w:tplc="0B2A8B64" w:tentative="1">
      <w:start w:val="1"/>
      <w:numFmt w:val="bullet"/>
      <w:lvlText w:val="•"/>
      <w:lvlJc w:val="left"/>
      <w:pPr>
        <w:tabs>
          <w:tab w:val="num" w:pos="5760"/>
        </w:tabs>
        <w:ind w:left="5760" w:hanging="360"/>
      </w:pPr>
      <w:rPr>
        <w:rFonts w:ascii="Times New Roman" w:hAnsi="Times New Roman" w:hint="default"/>
      </w:rPr>
    </w:lvl>
    <w:lvl w:ilvl="8" w:tplc="F07A1EB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8B81A2E"/>
    <w:multiLevelType w:val="hybridMultilevel"/>
    <w:tmpl w:val="60367C9A"/>
    <w:lvl w:ilvl="0" w:tplc="3EBC3948">
      <w:start w:val="1"/>
      <w:numFmt w:val="lowerRoman"/>
      <w:lvlText w:val="%1.)"/>
      <w:lvlJc w:val="left"/>
      <w:pPr>
        <w:tabs>
          <w:tab w:val="num" w:pos="720"/>
        </w:tabs>
        <w:ind w:left="435" w:hanging="435"/>
      </w:pPr>
      <w:rPr>
        <w:rFonts w:hint="default"/>
      </w:rPr>
    </w:lvl>
    <w:lvl w:ilvl="1" w:tplc="114A9B96">
      <w:start w:val="8"/>
      <w:numFmt w:val="decimal"/>
      <w:lvlText w:val="%2."/>
      <w:lvlJc w:val="left"/>
      <w:pPr>
        <w:tabs>
          <w:tab w:val="num" w:pos="1080"/>
        </w:tabs>
        <w:ind w:left="1080" w:hanging="360"/>
      </w:pPr>
      <w:rPr>
        <w:rFonts w:hint="default"/>
      </w:rPr>
    </w:lvl>
    <w:lvl w:ilvl="2" w:tplc="4344E110" w:tentative="1">
      <w:start w:val="1"/>
      <w:numFmt w:val="lowerRoman"/>
      <w:lvlText w:val="%3."/>
      <w:lvlJc w:val="right"/>
      <w:pPr>
        <w:tabs>
          <w:tab w:val="num" w:pos="1800"/>
        </w:tabs>
        <w:ind w:left="1800" w:hanging="180"/>
      </w:pPr>
    </w:lvl>
    <w:lvl w:ilvl="3" w:tplc="B8AA07BE" w:tentative="1">
      <w:start w:val="1"/>
      <w:numFmt w:val="decimal"/>
      <w:lvlText w:val="%4."/>
      <w:lvlJc w:val="left"/>
      <w:pPr>
        <w:tabs>
          <w:tab w:val="num" w:pos="2520"/>
        </w:tabs>
        <w:ind w:left="2520" w:hanging="360"/>
      </w:pPr>
    </w:lvl>
    <w:lvl w:ilvl="4" w:tplc="6EE24C14" w:tentative="1">
      <w:start w:val="1"/>
      <w:numFmt w:val="lowerLetter"/>
      <w:lvlText w:val="%5."/>
      <w:lvlJc w:val="left"/>
      <w:pPr>
        <w:tabs>
          <w:tab w:val="num" w:pos="3240"/>
        </w:tabs>
        <w:ind w:left="3240" w:hanging="360"/>
      </w:pPr>
    </w:lvl>
    <w:lvl w:ilvl="5" w:tplc="ECF2A168" w:tentative="1">
      <w:start w:val="1"/>
      <w:numFmt w:val="lowerRoman"/>
      <w:lvlText w:val="%6."/>
      <w:lvlJc w:val="right"/>
      <w:pPr>
        <w:tabs>
          <w:tab w:val="num" w:pos="3960"/>
        </w:tabs>
        <w:ind w:left="3960" w:hanging="180"/>
      </w:pPr>
    </w:lvl>
    <w:lvl w:ilvl="6" w:tplc="9A16C12C" w:tentative="1">
      <w:start w:val="1"/>
      <w:numFmt w:val="decimal"/>
      <w:lvlText w:val="%7."/>
      <w:lvlJc w:val="left"/>
      <w:pPr>
        <w:tabs>
          <w:tab w:val="num" w:pos="4680"/>
        </w:tabs>
        <w:ind w:left="4680" w:hanging="360"/>
      </w:pPr>
    </w:lvl>
    <w:lvl w:ilvl="7" w:tplc="420C3E92" w:tentative="1">
      <w:start w:val="1"/>
      <w:numFmt w:val="lowerLetter"/>
      <w:lvlText w:val="%8."/>
      <w:lvlJc w:val="left"/>
      <w:pPr>
        <w:tabs>
          <w:tab w:val="num" w:pos="5400"/>
        </w:tabs>
        <w:ind w:left="5400" w:hanging="360"/>
      </w:pPr>
    </w:lvl>
    <w:lvl w:ilvl="8" w:tplc="EF5C2076" w:tentative="1">
      <w:start w:val="1"/>
      <w:numFmt w:val="lowerRoman"/>
      <w:lvlText w:val="%9."/>
      <w:lvlJc w:val="right"/>
      <w:pPr>
        <w:tabs>
          <w:tab w:val="num" w:pos="6120"/>
        </w:tabs>
        <w:ind w:left="6120" w:hanging="180"/>
      </w:pPr>
    </w:lvl>
  </w:abstractNum>
  <w:abstractNum w:abstractNumId="18" w15:restartNumberingAfterBreak="0">
    <w:nsid w:val="3A2C5EE1"/>
    <w:multiLevelType w:val="hybridMultilevel"/>
    <w:tmpl w:val="323EEBB0"/>
    <w:lvl w:ilvl="0" w:tplc="4BBE1538">
      <w:start w:val="1"/>
      <w:numFmt w:val="lowerLetter"/>
      <w:lvlText w:val="%1)"/>
      <w:lvlJc w:val="left"/>
      <w:pPr>
        <w:tabs>
          <w:tab w:val="num" w:pos="720"/>
        </w:tabs>
        <w:ind w:left="720" w:hanging="360"/>
      </w:pPr>
    </w:lvl>
    <w:lvl w:ilvl="1" w:tplc="53DCA630" w:tentative="1">
      <w:start w:val="1"/>
      <w:numFmt w:val="lowerLetter"/>
      <w:lvlText w:val="%2."/>
      <w:lvlJc w:val="left"/>
      <w:pPr>
        <w:tabs>
          <w:tab w:val="num" w:pos="1440"/>
        </w:tabs>
        <w:ind w:left="1440" w:hanging="360"/>
      </w:pPr>
    </w:lvl>
    <w:lvl w:ilvl="2" w:tplc="0638CCDC" w:tentative="1">
      <w:start w:val="1"/>
      <w:numFmt w:val="lowerRoman"/>
      <w:lvlText w:val="%3."/>
      <w:lvlJc w:val="right"/>
      <w:pPr>
        <w:tabs>
          <w:tab w:val="num" w:pos="2160"/>
        </w:tabs>
        <w:ind w:left="2160" w:hanging="180"/>
      </w:pPr>
    </w:lvl>
    <w:lvl w:ilvl="3" w:tplc="8FD2FFC6" w:tentative="1">
      <w:start w:val="1"/>
      <w:numFmt w:val="decimal"/>
      <w:lvlText w:val="%4."/>
      <w:lvlJc w:val="left"/>
      <w:pPr>
        <w:tabs>
          <w:tab w:val="num" w:pos="2880"/>
        </w:tabs>
        <w:ind w:left="2880" w:hanging="360"/>
      </w:pPr>
    </w:lvl>
    <w:lvl w:ilvl="4" w:tplc="D49AD9EC" w:tentative="1">
      <w:start w:val="1"/>
      <w:numFmt w:val="lowerLetter"/>
      <w:lvlText w:val="%5."/>
      <w:lvlJc w:val="left"/>
      <w:pPr>
        <w:tabs>
          <w:tab w:val="num" w:pos="3600"/>
        </w:tabs>
        <w:ind w:left="3600" w:hanging="360"/>
      </w:pPr>
    </w:lvl>
    <w:lvl w:ilvl="5" w:tplc="E1F62A10" w:tentative="1">
      <w:start w:val="1"/>
      <w:numFmt w:val="lowerRoman"/>
      <w:lvlText w:val="%6."/>
      <w:lvlJc w:val="right"/>
      <w:pPr>
        <w:tabs>
          <w:tab w:val="num" w:pos="4320"/>
        </w:tabs>
        <w:ind w:left="4320" w:hanging="180"/>
      </w:pPr>
    </w:lvl>
    <w:lvl w:ilvl="6" w:tplc="2250A8CA" w:tentative="1">
      <w:start w:val="1"/>
      <w:numFmt w:val="decimal"/>
      <w:lvlText w:val="%7."/>
      <w:lvlJc w:val="left"/>
      <w:pPr>
        <w:tabs>
          <w:tab w:val="num" w:pos="5040"/>
        </w:tabs>
        <w:ind w:left="5040" w:hanging="360"/>
      </w:pPr>
    </w:lvl>
    <w:lvl w:ilvl="7" w:tplc="EF10CAD8" w:tentative="1">
      <w:start w:val="1"/>
      <w:numFmt w:val="lowerLetter"/>
      <w:lvlText w:val="%8."/>
      <w:lvlJc w:val="left"/>
      <w:pPr>
        <w:tabs>
          <w:tab w:val="num" w:pos="5760"/>
        </w:tabs>
        <w:ind w:left="5760" w:hanging="360"/>
      </w:pPr>
    </w:lvl>
    <w:lvl w:ilvl="8" w:tplc="36F6C4D4" w:tentative="1">
      <w:start w:val="1"/>
      <w:numFmt w:val="lowerRoman"/>
      <w:lvlText w:val="%9."/>
      <w:lvlJc w:val="right"/>
      <w:pPr>
        <w:tabs>
          <w:tab w:val="num" w:pos="6480"/>
        </w:tabs>
        <w:ind w:left="6480" w:hanging="180"/>
      </w:pPr>
    </w:lvl>
  </w:abstractNum>
  <w:abstractNum w:abstractNumId="19" w15:restartNumberingAfterBreak="0">
    <w:nsid w:val="3C1E0B0E"/>
    <w:multiLevelType w:val="hybridMultilevel"/>
    <w:tmpl w:val="A88EF762"/>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0" w15:restartNumberingAfterBreak="0">
    <w:nsid w:val="3E1A25F6"/>
    <w:multiLevelType w:val="hybridMultilevel"/>
    <w:tmpl w:val="E99808A0"/>
    <w:lvl w:ilvl="0" w:tplc="07965D4E">
      <w:start w:val="1"/>
      <w:numFmt w:val="lowerRoman"/>
      <w:lvlText w:val="%1.)"/>
      <w:lvlJc w:val="left"/>
      <w:pPr>
        <w:tabs>
          <w:tab w:val="num" w:pos="720"/>
        </w:tabs>
        <w:ind w:left="435" w:hanging="435"/>
      </w:pPr>
      <w:rPr>
        <w:rFonts w:hint="default"/>
      </w:rPr>
    </w:lvl>
    <w:lvl w:ilvl="1" w:tplc="E1FCFE10" w:tentative="1">
      <w:start w:val="1"/>
      <w:numFmt w:val="lowerLetter"/>
      <w:lvlText w:val="%2."/>
      <w:lvlJc w:val="left"/>
      <w:pPr>
        <w:tabs>
          <w:tab w:val="num" w:pos="1440"/>
        </w:tabs>
        <w:ind w:left="1440" w:hanging="360"/>
      </w:pPr>
    </w:lvl>
    <w:lvl w:ilvl="2" w:tplc="33BE4EF8" w:tentative="1">
      <w:start w:val="1"/>
      <w:numFmt w:val="lowerRoman"/>
      <w:lvlText w:val="%3."/>
      <w:lvlJc w:val="right"/>
      <w:pPr>
        <w:tabs>
          <w:tab w:val="num" w:pos="2160"/>
        </w:tabs>
        <w:ind w:left="2160" w:hanging="180"/>
      </w:pPr>
    </w:lvl>
    <w:lvl w:ilvl="3" w:tplc="01521706" w:tentative="1">
      <w:start w:val="1"/>
      <w:numFmt w:val="decimal"/>
      <w:lvlText w:val="%4."/>
      <w:lvlJc w:val="left"/>
      <w:pPr>
        <w:tabs>
          <w:tab w:val="num" w:pos="2880"/>
        </w:tabs>
        <w:ind w:left="2880" w:hanging="360"/>
      </w:pPr>
    </w:lvl>
    <w:lvl w:ilvl="4" w:tplc="8B28162E" w:tentative="1">
      <w:start w:val="1"/>
      <w:numFmt w:val="lowerLetter"/>
      <w:lvlText w:val="%5."/>
      <w:lvlJc w:val="left"/>
      <w:pPr>
        <w:tabs>
          <w:tab w:val="num" w:pos="3600"/>
        </w:tabs>
        <w:ind w:left="3600" w:hanging="360"/>
      </w:pPr>
    </w:lvl>
    <w:lvl w:ilvl="5" w:tplc="3642E2E4" w:tentative="1">
      <w:start w:val="1"/>
      <w:numFmt w:val="lowerRoman"/>
      <w:lvlText w:val="%6."/>
      <w:lvlJc w:val="right"/>
      <w:pPr>
        <w:tabs>
          <w:tab w:val="num" w:pos="4320"/>
        </w:tabs>
        <w:ind w:left="4320" w:hanging="180"/>
      </w:pPr>
    </w:lvl>
    <w:lvl w:ilvl="6" w:tplc="EDDE1F98" w:tentative="1">
      <w:start w:val="1"/>
      <w:numFmt w:val="decimal"/>
      <w:lvlText w:val="%7."/>
      <w:lvlJc w:val="left"/>
      <w:pPr>
        <w:tabs>
          <w:tab w:val="num" w:pos="5040"/>
        </w:tabs>
        <w:ind w:left="5040" w:hanging="360"/>
      </w:pPr>
    </w:lvl>
    <w:lvl w:ilvl="7" w:tplc="66982CC4" w:tentative="1">
      <w:start w:val="1"/>
      <w:numFmt w:val="lowerLetter"/>
      <w:lvlText w:val="%8."/>
      <w:lvlJc w:val="left"/>
      <w:pPr>
        <w:tabs>
          <w:tab w:val="num" w:pos="5760"/>
        </w:tabs>
        <w:ind w:left="5760" w:hanging="360"/>
      </w:pPr>
    </w:lvl>
    <w:lvl w:ilvl="8" w:tplc="C7B88926" w:tentative="1">
      <w:start w:val="1"/>
      <w:numFmt w:val="lowerRoman"/>
      <w:lvlText w:val="%9."/>
      <w:lvlJc w:val="right"/>
      <w:pPr>
        <w:tabs>
          <w:tab w:val="num" w:pos="6480"/>
        </w:tabs>
        <w:ind w:left="6480" w:hanging="180"/>
      </w:pPr>
    </w:lvl>
  </w:abstractNum>
  <w:abstractNum w:abstractNumId="21" w15:restartNumberingAfterBreak="0">
    <w:nsid w:val="3F207471"/>
    <w:multiLevelType w:val="hybridMultilevel"/>
    <w:tmpl w:val="D2EC5A26"/>
    <w:lvl w:ilvl="0" w:tplc="6C881FBE">
      <w:start w:val="1"/>
      <w:numFmt w:val="bullet"/>
      <w:lvlText w:val=""/>
      <w:lvlJc w:val="left"/>
      <w:pPr>
        <w:tabs>
          <w:tab w:val="num" w:pos="720"/>
        </w:tabs>
        <w:ind w:left="720" w:hanging="360"/>
      </w:pPr>
      <w:rPr>
        <w:rFonts w:ascii="Symbol" w:hAnsi="Symbol" w:hint="default"/>
      </w:rPr>
    </w:lvl>
    <w:lvl w:ilvl="1" w:tplc="21005366" w:tentative="1">
      <w:start w:val="1"/>
      <w:numFmt w:val="bullet"/>
      <w:lvlText w:val="o"/>
      <w:lvlJc w:val="left"/>
      <w:pPr>
        <w:tabs>
          <w:tab w:val="num" w:pos="1440"/>
        </w:tabs>
        <w:ind w:left="1440" w:hanging="360"/>
      </w:pPr>
      <w:rPr>
        <w:rFonts w:ascii="Courier New" w:hAnsi="Courier New" w:hint="default"/>
      </w:rPr>
    </w:lvl>
    <w:lvl w:ilvl="2" w:tplc="FF7A7E8A" w:tentative="1">
      <w:start w:val="1"/>
      <w:numFmt w:val="bullet"/>
      <w:lvlText w:val=""/>
      <w:lvlJc w:val="left"/>
      <w:pPr>
        <w:tabs>
          <w:tab w:val="num" w:pos="2160"/>
        </w:tabs>
        <w:ind w:left="2160" w:hanging="360"/>
      </w:pPr>
      <w:rPr>
        <w:rFonts w:ascii="Wingdings" w:hAnsi="Wingdings" w:hint="default"/>
      </w:rPr>
    </w:lvl>
    <w:lvl w:ilvl="3" w:tplc="0756F180" w:tentative="1">
      <w:start w:val="1"/>
      <w:numFmt w:val="bullet"/>
      <w:lvlText w:val=""/>
      <w:lvlJc w:val="left"/>
      <w:pPr>
        <w:tabs>
          <w:tab w:val="num" w:pos="2880"/>
        </w:tabs>
        <w:ind w:left="2880" w:hanging="360"/>
      </w:pPr>
      <w:rPr>
        <w:rFonts w:ascii="Symbol" w:hAnsi="Symbol" w:hint="default"/>
      </w:rPr>
    </w:lvl>
    <w:lvl w:ilvl="4" w:tplc="73528B2A" w:tentative="1">
      <w:start w:val="1"/>
      <w:numFmt w:val="bullet"/>
      <w:lvlText w:val="o"/>
      <w:lvlJc w:val="left"/>
      <w:pPr>
        <w:tabs>
          <w:tab w:val="num" w:pos="3600"/>
        </w:tabs>
        <w:ind w:left="3600" w:hanging="360"/>
      </w:pPr>
      <w:rPr>
        <w:rFonts w:ascii="Courier New" w:hAnsi="Courier New" w:hint="default"/>
      </w:rPr>
    </w:lvl>
    <w:lvl w:ilvl="5" w:tplc="457CF5D2" w:tentative="1">
      <w:start w:val="1"/>
      <w:numFmt w:val="bullet"/>
      <w:lvlText w:val=""/>
      <w:lvlJc w:val="left"/>
      <w:pPr>
        <w:tabs>
          <w:tab w:val="num" w:pos="4320"/>
        </w:tabs>
        <w:ind w:left="4320" w:hanging="360"/>
      </w:pPr>
      <w:rPr>
        <w:rFonts w:ascii="Wingdings" w:hAnsi="Wingdings" w:hint="default"/>
      </w:rPr>
    </w:lvl>
    <w:lvl w:ilvl="6" w:tplc="39C46768" w:tentative="1">
      <w:start w:val="1"/>
      <w:numFmt w:val="bullet"/>
      <w:lvlText w:val=""/>
      <w:lvlJc w:val="left"/>
      <w:pPr>
        <w:tabs>
          <w:tab w:val="num" w:pos="5040"/>
        </w:tabs>
        <w:ind w:left="5040" w:hanging="360"/>
      </w:pPr>
      <w:rPr>
        <w:rFonts w:ascii="Symbol" w:hAnsi="Symbol" w:hint="default"/>
      </w:rPr>
    </w:lvl>
    <w:lvl w:ilvl="7" w:tplc="97227EFE" w:tentative="1">
      <w:start w:val="1"/>
      <w:numFmt w:val="bullet"/>
      <w:lvlText w:val="o"/>
      <w:lvlJc w:val="left"/>
      <w:pPr>
        <w:tabs>
          <w:tab w:val="num" w:pos="5760"/>
        </w:tabs>
        <w:ind w:left="5760" w:hanging="360"/>
      </w:pPr>
      <w:rPr>
        <w:rFonts w:ascii="Courier New" w:hAnsi="Courier New" w:hint="default"/>
      </w:rPr>
    </w:lvl>
    <w:lvl w:ilvl="8" w:tplc="5D06154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84757"/>
    <w:multiLevelType w:val="hybridMultilevel"/>
    <w:tmpl w:val="2536FB92"/>
    <w:lvl w:ilvl="0" w:tplc="A31C01DE">
      <w:start w:val="1"/>
      <w:numFmt w:val="bullet"/>
      <w:lvlText w:val=""/>
      <w:lvlJc w:val="left"/>
      <w:pPr>
        <w:tabs>
          <w:tab w:val="num" w:pos="1440"/>
        </w:tabs>
        <w:ind w:left="1440" w:hanging="360"/>
      </w:pPr>
      <w:rPr>
        <w:rFonts w:ascii="Symbol" w:hAnsi="Symbol" w:hint="default"/>
      </w:rPr>
    </w:lvl>
    <w:lvl w:ilvl="1" w:tplc="E90AB3F2" w:tentative="1">
      <w:start w:val="1"/>
      <w:numFmt w:val="bullet"/>
      <w:lvlText w:val="o"/>
      <w:lvlJc w:val="left"/>
      <w:pPr>
        <w:tabs>
          <w:tab w:val="num" w:pos="2160"/>
        </w:tabs>
        <w:ind w:left="2160" w:hanging="360"/>
      </w:pPr>
      <w:rPr>
        <w:rFonts w:ascii="Courier New" w:hAnsi="Courier New" w:hint="default"/>
      </w:rPr>
    </w:lvl>
    <w:lvl w:ilvl="2" w:tplc="FC0281F8" w:tentative="1">
      <w:start w:val="1"/>
      <w:numFmt w:val="bullet"/>
      <w:lvlText w:val=""/>
      <w:lvlJc w:val="left"/>
      <w:pPr>
        <w:tabs>
          <w:tab w:val="num" w:pos="2880"/>
        </w:tabs>
        <w:ind w:left="2880" w:hanging="360"/>
      </w:pPr>
      <w:rPr>
        <w:rFonts w:ascii="Wingdings" w:hAnsi="Wingdings" w:hint="default"/>
      </w:rPr>
    </w:lvl>
    <w:lvl w:ilvl="3" w:tplc="713CA85E" w:tentative="1">
      <w:start w:val="1"/>
      <w:numFmt w:val="bullet"/>
      <w:lvlText w:val=""/>
      <w:lvlJc w:val="left"/>
      <w:pPr>
        <w:tabs>
          <w:tab w:val="num" w:pos="3600"/>
        </w:tabs>
        <w:ind w:left="3600" w:hanging="360"/>
      </w:pPr>
      <w:rPr>
        <w:rFonts w:ascii="Symbol" w:hAnsi="Symbol" w:hint="default"/>
      </w:rPr>
    </w:lvl>
    <w:lvl w:ilvl="4" w:tplc="9BA0CFCA" w:tentative="1">
      <w:start w:val="1"/>
      <w:numFmt w:val="bullet"/>
      <w:lvlText w:val="o"/>
      <w:lvlJc w:val="left"/>
      <w:pPr>
        <w:tabs>
          <w:tab w:val="num" w:pos="4320"/>
        </w:tabs>
        <w:ind w:left="4320" w:hanging="360"/>
      </w:pPr>
      <w:rPr>
        <w:rFonts w:ascii="Courier New" w:hAnsi="Courier New" w:hint="default"/>
      </w:rPr>
    </w:lvl>
    <w:lvl w:ilvl="5" w:tplc="169CC912" w:tentative="1">
      <w:start w:val="1"/>
      <w:numFmt w:val="bullet"/>
      <w:lvlText w:val=""/>
      <w:lvlJc w:val="left"/>
      <w:pPr>
        <w:tabs>
          <w:tab w:val="num" w:pos="5040"/>
        </w:tabs>
        <w:ind w:left="5040" w:hanging="360"/>
      </w:pPr>
      <w:rPr>
        <w:rFonts w:ascii="Wingdings" w:hAnsi="Wingdings" w:hint="default"/>
      </w:rPr>
    </w:lvl>
    <w:lvl w:ilvl="6" w:tplc="56CC5780" w:tentative="1">
      <w:start w:val="1"/>
      <w:numFmt w:val="bullet"/>
      <w:lvlText w:val=""/>
      <w:lvlJc w:val="left"/>
      <w:pPr>
        <w:tabs>
          <w:tab w:val="num" w:pos="5760"/>
        </w:tabs>
        <w:ind w:left="5760" w:hanging="360"/>
      </w:pPr>
      <w:rPr>
        <w:rFonts w:ascii="Symbol" w:hAnsi="Symbol" w:hint="default"/>
      </w:rPr>
    </w:lvl>
    <w:lvl w:ilvl="7" w:tplc="307C80B8" w:tentative="1">
      <w:start w:val="1"/>
      <w:numFmt w:val="bullet"/>
      <w:lvlText w:val="o"/>
      <w:lvlJc w:val="left"/>
      <w:pPr>
        <w:tabs>
          <w:tab w:val="num" w:pos="6480"/>
        </w:tabs>
        <w:ind w:left="6480" w:hanging="360"/>
      </w:pPr>
      <w:rPr>
        <w:rFonts w:ascii="Courier New" w:hAnsi="Courier New" w:hint="default"/>
      </w:rPr>
    </w:lvl>
    <w:lvl w:ilvl="8" w:tplc="95487072"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07B60A2"/>
    <w:multiLevelType w:val="hybridMultilevel"/>
    <w:tmpl w:val="F6E07A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43EC7B76"/>
    <w:multiLevelType w:val="hybridMultilevel"/>
    <w:tmpl w:val="3C0E5202"/>
    <w:lvl w:ilvl="0" w:tplc="081EE5D6">
      <w:start w:val="1"/>
      <w:numFmt w:val="bullet"/>
      <w:lvlText w:val=""/>
      <w:lvlJc w:val="left"/>
      <w:pPr>
        <w:tabs>
          <w:tab w:val="num" w:pos="1440"/>
        </w:tabs>
        <w:ind w:left="1440" w:hanging="360"/>
      </w:pPr>
      <w:rPr>
        <w:rFonts w:ascii="Symbol" w:hAnsi="Symbol" w:hint="default"/>
      </w:rPr>
    </w:lvl>
    <w:lvl w:ilvl="1" w:tplc="D82EE096" w:tentative="1">
      <w:start w:val="1"/>
      <w:numFmt w:val="bullet"/>
      <w:lvlText w:val="o"/>
      <w:lvlJc w:val="left"/>
      <w:pPr>
        <w:tabs>
          <w:tab w:val="num" w:pos="2160"/>
        </w:tabs>
        <w:ind w:left="2160" w:hanging="360"/>
      </w:pPr>
      <w:rPr>
        <w:rFonts w:ascii="Courier New" w:hAnsi="Courier New" w:hint="default"/>
      </w:rPr>
    </w:lvl>
    <w:lvl w:ilvl="2" w:tplc="6A3274B8" w:tentative="1">
      <w:start w:val="1"/>
      <w:numFmt w:val="bullet"/>
      <w:lvlText w:val=""/>
      <w:lvlJc w:val="left"/>
      <w:pPr>
        <w:tabs>
          <w:tab w:val="num" w:pos="2880"/>
        </w:tabs>
        <w:ind w:left="2880" w:hanging="360"/>
      </w:pPr>
      <w:rPr>
        <w:rFonts w:ascii="Wingdings" w:hAnsi="Wingdings" w:hint="default"/>
      </w:rPr>
    </w:lvl>
    <w:lvl w:ilvl="3" w:tplc="27DC66E8" w:tentative="1">
      <w:start w:val="1"/>
      <w:numFmt w:val="bullet"/>
      <w:lvlText w:val=""/>
      <w:lvlJc w:val="left"/>
      <w:pPr>
        <w:tabs>
          <w:tab w:val="num" w:pos="3600"/>
        </w:tabs>
        <w:ind w:left="3600" w:hanging="360"/>
      </w:pPr>
      <w:rPr>
        <w:rFonts w:ascii="Symbol" w:hAnsi="Symbol" w:hint="default"/>
      </w:rPr>
    </w:lvl>
    <w:lvl w:ilvl="4" w:tplc="3DB0EAC4" w:tentative="1">
      <w:start w:val="1"/>
      <w:numFmt w:val="bullet"/>
      <w:lvlText w:val="o"/>
      <w:lvlJc w:val="left"/>
      <w:pPr>
        <w:tabs>
          <w:tab w:val="num" w:pos="4320"/>
        </w:tabs>
        <w:ind w:left="4320" w:hanging="360"/>
      </w:pPr>
      <w:rPr>
        <w:rFonts w:ascii="Courier New" w:hAnsi="Courier New" w:hint="default"/>
      </w:rPr>
    </w:lvl>
    <w:lvl w:ilvl="5" w:tplc="E6F028A8" w:tentative="1">
      <w:start w:val="1"/>
      <w:numFmt w:val="bullet"/>
      <w:lvlText w:val=""/>
      <w:lvlJc w:val="left"/>
      <w:pPr>
        <w:tabs>
          <w:tab w:val="num" w:pos="5040"/>
        </w:tabs>
        <w:ind w:left="5040" w:hanging="360"/>
      </w:pPr>
      <w:rPr>
        <w:rFonts w:ascii="Wingdings" w:hAnsi="Wingdings" w:hint="default"/>
      </w:rPr>
    </w:lvl>
    <w:lvl w:ilvl="6" w:tplc="21703030" w:tentative="1">
      <w:start w:val="1"/>
      <w:numFmt w:val="bullet"/>
      <w:lvlText w:val=""/>
      <w:lvlJc w:val="left"/>
      <w:pPr>
        <w:tabs>
          <w:tab w:val="num" w:pos="5760"/>
        </w:tabs>
        <w:ind w:left="5760" w:hanging="360"/>
      </w:pPr>
      <w:rPr>
        <w:rFonts w:ascii="Symbol" w:hAnsi="Symbol" w:hint="default"/>
      </w:rPr>
    </w:lvl>
    <w:lvl w:ilvl="7" w:tplc="2760D2A6" w:tentative="1">
      <w:start w:val="1"/>
      <w:numFmt w:val="bullet"/>
      <w:lvlText w:val="o"/>
      <w:lvlJc w:val="left"/>
      <w:pPr>
        <w:tabs>
          <w:tab w:val="num" w:pos="6480"/>
        </w:tabs>
        <w:ind w:left="6480" w:hanging="360"/>
      </w:pPr>
      <w:rPr>
        <w:rFonts w:ascii="Courier New" w:hAnsi="Courier New" w:hint="default"/>
      </w:rPr>
    </w:lvl>
    <w:lvl w:ilvl="8" w:tplc="B3C2D17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719490F"/>
    <w:multiLevelType w:val="hybridMultilevel"/>
    <w:tmpl w:val="1E7829D2"/>
    <w:lvl w:ilvl="0" w:tplc="DA0CB1A4">
      <w:start w:val="1"/>
      <w:numFmt w:val="bullet"/>
      <w:lvlText w:val=""/>
      <w:lvlJc w:val="left"/>
      <w:pPr>
        <w:tabs>
          <w:tab w:val="num" w:pos="1440"/>
        </w:tabs>
        <w:ind w:left="1440" w:hanging="360"/>
      </w:pPr>
      <w:rPr>
        <w:rFonts w:ascii="Symbol" w:hAnsi="Symbol" w:hint="default"/>
      </w:rPr>
    </w:lvl>
    <w:lvl w:ilvl="1" w:tplc="9140BC2E">
      <w:start w:val="1"/>
      <w:numFmt w:val="bullet"/>
      <w:lvlText w:val="o"/>
      <w:lvlJc w:val="left"/>
      <w:pPr>
        <w:tabs>
          <w:tab w:val="num" w:pos="2160"/>
        </w:tabs>
        <w:ind w:left="2160" w:hanging="360"/>
      </w:pPr>
      <w:rPr>
        <w:rFonts w:ascii="Courier New" w:hAnsi="Courier New" w:hint="default"/>
      </w:rPr>
    </w:lvl>
    <w:lvl w:ilvl="2" w:tplc="D93A0354" w:tentative="1">
      <w:start w:val="1"/>
      <w:numFmt w:val="bullet"/>
      <w:lvlText w:val=""/>
      <w:lvlJc w:val="left"/>
      <w:pPr>
        <w:tabs>
          <w:tab w:val="num" w:pos="2880"/>
        </w:tabs>
        <w:ind w:left="2880" w:hanging="360"/>
      </w:pPr>
      <w:rPr>
        <w:rFonts w:ascii="Wingdings" w:hAnsi="Wingdings" w:hint="default"/>
      </w:rPr>
    </w:lvl>
    <w:lvl w:ilvl="3" w:tplc="E846499A" w:tentative="1">
      <w:start w:val="1"/>
      <w:numFmt w:val="bullet"/>
      <w:lvlText w:val=""/>
      <w:lvlJc w:val="left"/>
      <w:pPr>
        <w:tabs>
          <w:tab w:val="num" w:pos="3600"/>
        </w:tabs>
        <w:ind w:left="3600" w:hanging="360"/>
      </w:pPr>
      <w:rPr>
        <w:rFonts w:ascii="Symbol" w:hAnsi="Symbol" w:hint="default"/>
      </w:rPr>
    </w:lvl>
    <w:lvl w:ilvl="4" w:tplc="284C40B4" w:tentative="1">
      <w:start w:val="1"/>
      <w:numFmt w:val="bullet"/>
      <w:lvlText w:val="o"/>
      <w:lvlJc w:val="left"/>
      <w:pPr>
        <w:tabs>
          <w:tab w:val="num" w:pos="4320"/>
        </w:tabs>
        <w:ind w:left="4320" w:hanging="360"/>
      </w:pPr>
      <w:rPr>
        <w:rFonts w:ascii="Courier New" w:hAnsi="Courier New" w:hint="default"/>
      </w:rPr>
    </w:lvl>
    <w:lvl w:ilvl="5" w:tplc="A0FA47C2" w:tentative="1">
      <w:start w:val="1"/>
      <w:numFmt w:val="bullet"/>
      <w:lvlText w:val=""/>
      <w:lvlJc w:val="left"/>
      <w:pPr>
        <w:tabs>
          <w:tab w:val="num" w:pos="5040"/>
        </w:tabs>
        <w:ind w:left="5040" w:hanging="360"/>
      </w:pPr>
      <w:rPr>
        <w:rFonts w:ascii="Wingdings" w:hAnsi="Wingdings" w:hint="default"/>
      </w:rPr>
    </w:lvl>
    <w:lvl w:ilvl="6" w:tplc="4514708E" w:tentative="1">
      <w:start w:val="1"/>
      <w:numFmt w:val="bullet"/>
      <w:lvlText w:val=""/>
      <w:lvlJc w:val="left"/>
      <w:pPr>
        <w:tabs>
          <w:tab w:val="num" w:pos="5760"/>
        </w:tabs>
        <w:ind w:left="5760" w:hanging="360"/>
      </w:pPr>
      <w:rPr>
        <w:rFonts w:ascii="Symbol" w:hAnsi="Symbol" w:hint="default"/>
      </w:rPr>
    </w:lvl>
    <w:lvl w:ilvl="7" w:tplc="67CC5DDC" w:tentative="1">
      <w:start w:val="1"/>
      <w:numFmt w:val="bullet"/>
      <w:lvlText w:val="o"/>
      <w:lvlJc w:val="left"/>
      <w:pPr>
        <w:tabs>
          <w:tab w:val="num" w:pos="6480"/>
        </w:tabs>
        <w:ind w:left="6480" w:hanging="360"/>
      </w:pPr>
      <w:rPr>
        <w:rFonts w:ascii="Courier New" w:hAnsi="Courier New" w:hint="default"/>
      </w:rPr>
    </w:lvl>
    <w:lvl w:ilvl="8" w:tplc="19902C50"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CBC0FA3"/>
    <w:multiLevelType w:val="hybridMultilevel"/>
    <w:tmpl w:val="0234E286"/>
    <w:lvl w:ilvl="0" w:tplc="C1B844C0">
      <w:start w:val="1"/>
      <w:numFmt w:val="bullet"/>
      <w:lvlText w:val=""/>
      <w:lvlJc w:val="left"/>
      <w:pPr>
        <w:tabs>
          <w:tab w:val="num" w:pos="720"/>
        </w:tabs>
        <w:ind w:left="720" w:hanging="360"/>
      </w:pPr>
      <w:rPr>
        <w:rFonts w:ascii="Wingdings" w:hAnsi="Wingdings" w:hint="default"/>
      </w:rPr>
    </w:lvl>
    <w:lvl w:ilvl="1" w:tplc="F97CC6A4" w:tentative="1">
      <w:start w:val="1"/>
      <w:numFmt w:val="bullet"/>
      <w:lvlText w:val=""/>
      <w:lvlJc w:val="left"/>
      <w:pPr>
        <w:tabs>
          <w:tab w:val="num" w:pos="1440"/>
        </w:tabs>
        <w:ind w:left="1440" w:hanging="360"/>
      </w:pPr>
      <w:rPr>
        <w:rFonts w:ascii="Wingdings" w:hAnsi="Wingdings" w:hint="default"/>
      </w:rPr>
    </w:lvl>
    <w:lvl w:ilvl="2" w:tplc="276A70E2" w:tentative="1">
      <w:start w:val="1"/>
      <w:numFmt w:val="bullet"/>
      <w:lvlText w:val=""/>
      <w:lvlJc w:val="left"/>
      <w:pPr>
        <w:tabs>
          <w:tab w:val="num" w:pos="2160"/>
        </w:tabs>
        <w:ind w:left="2160" w:hanging="360"/>
      </w:pPr>
      <w:rPr>
        <w:rFonts w:ascii="Wingdings" w:hAnsi="Wingdings" w:hint="default"/>
      </w:rPr>
    </w:lvl>
    <w:lvl w:ilvl="3" w:tplc="305222BE" w:tentative="1">
      <w:start w:val="1"/>
      <w:numFmt w:val="bullet"/>
      <w:lvlText w:val=""/>
      <w:lvlJc w:val="left"/>
      <w:pPr>
        <w:tabs>
          <w:tab w:val="num" w:pos="2880"/>
        </w:tabs>
        <w:ind w:left="2880" w:hanging="360"/>
      </w:pPr>
      <w:rPr>
        <w:rFonts w:ascii="Wingdings" w:hAnsi="Wingdings" w:hint="default"/>
      </w:rPr>
    </w:lvl>
    <w:lvl w:ilvl="4" w:tplc="1626F494" w:tentative="1">
      <w:start w:val="1"/>
      <w:numFmt w:val="bullet"/>
      <w:lvlText w:val=""/>
      <w:lvlJc w:val="left"/>
      <w:pPr>
        <w:tabs>
          <w:tab w:val="num" w:pos="3600"/>
        </w:tabs>
        <w:ind w:left="3600" w:hanging="360"/>
      </w:pPr>
      <w:rPr>
        <w:rFonts w:ascii="Wingdings" w:hAnsi="Wingdings" w:hint="default"/>
      </w:rPr>
    </w:lvl>
    <w:lvl w:ilvl="5" w:tplc="7EAAA76E" w:tentative="1">
      <w:start w:val="1"/>
      <w:numFmt w:val="bullet"/>
      <w:lvlText w:val=""/>
      <w:lvlJc w:val="left"/>
      <w:pPr>
        <w:tabs>
          <w:tab w:val="num" w:pos="4320"/>
        </w:tabs>
        <w:ind w:left="4320" w:hanging="360"/>
      </w:pPr>
      <w:rPr>
        <w:rFonts w:ascii="Wingdings" w:hAnsi="Wingdings" w:hint="default"/>
      </w:rPr>
    </w:lvl>
    <w:lvl w:ilvl="6" w:tplc="BDF8422A" w:tentative="1">
      <w:start w:val="1"/>
      <w:numFmt w:val="bullet"/>
      <w:lvlText w:val=""/>
      <w:lvlJc w:val="left"/>
      <w:pPr>
        <w:tabs>
          <w:tab w:val="num" w:pos="5040"/>
        </w:tabs>
        <w:ind w:left="5040" w:hanging="360"/>
      </w:pPr>
      <w:rPr>
        <w:rFonts w:ascii="Wingdings" w:hAnsi="Wingdings" w:hint="default"/>
      </w:rPr>
    </w:lvl>
    <w:lvl w:ilvl="7" w:tplc="9EACCAF6" w:tentative="1">
      <w:start w:val="1"/>
      <w:numFmt w:val="bullet"/>
      <w:lvlText w:val=""/>
      <w:lvlJc w:val="left"/>
      <w:pPr>
        <w:tabs>
          <w:tab w:val="num" w:pos="5760"/>
        </w:tabs>
        <w:ind w:left="5760" w:hanging="360"/>
      </w:pPr>
      <w:rPr>
        <w:rFonts w:ascii="Wingdings" w:hAnsi="Wingdings" w:hint="default"/>
      </w:rPr>
    </w:lvl>
    <w:lvl w:ilvl="8" w:tplc="B9D2323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F4106"/>
    <w:multiLevelType w:val="hybridMultilevel"/>
    <w:tmpl w:val="AA2E194C"/>
    <w:lvl w:ilvl="0" w:tplc="6EB47DA2">
      <w:start w:val="1"/>
      <w:numFmt w:val="bullet"/>
      <w:lvlText w:val=""/>
      <w:lvlJc w:val="left"/>
      <w:pPr>
        <w:tabs>
          <w:tab w:val="num" w:pos="720"/>
        </w:tabs>
        <w:ind w:left="720" w:hanging="360"/>
      </w:pPr>
      <w:rPr>
        <w:rFonts w:ascii="Symbol" w:hAnsi="Symbol" w:hint="default"/>
      </w:rPr>
    </w:lvl>
    <w:lvl w:ilvl="1" w:tplc="301276AA">
      <w:start w:val="1"/>
      <w:numFmt w:val="bullet"/>
      <w:lvlText w:val="o"/>
      <w:lvlJc w:val="left"/>
      <w:pPr>
        <w:tabs>
          <w:tab w:val="num" w:pos="1440"/>
        </w:tabs>
        <w:ind w:left="1440" w:hanging="360"/>
      </w:pPr>
      <w:rPr>
        <w:rFonts w:ascii="Courier New" w:hAnsi="Courier New" w:hint="default"/>
      </w:rPr>
    </w:lvl>
    <w:lvl w:ilvl="2" w:tplc="C13E03CE" w:tentative="1">
      <w:start w:val="1"/>
      <w:numFmt w:val="bullet"/>
      <w:lvlText w:val=""/>
      <w:lvlJc w:val="left"/>
      <w:pPr>
        <w:tabs>
          <w:tab w:val="num" w:pos="2160"/>
        </w:tabs>
        <w:ind w:left="2160" w:hanging="360"/>
      </w:pPr>
      <w:rPr>
        <w:rFonts w:ascii="Wingdings" w:hAnsi="Wingdings" w:hint="default"/>
      </w:rPr>
    </w:lvl>
    <w:lvl w:ilvl="3" w:tplc="4DECE766" w:tentative="1">
      <w:start w:val="1"/>
      <w:numFmt w:val="bullet"/>
      <w:lvlText w:val=""/>
      <w:lvlJc w:val="left"/>
      <w:pPr>
        <w:tabs>
          <w:tab w:val="num" w:pos="2880"/>
        </w:tabs>
        <w:ind w:left="2880" w:hanging="360"/>
      </w:pPr>
      <w:rPr>
        <w:rFonts w:ascii="Symbol" w:hAnsi="Symbol" w:hint="default"/>
      </w:rPr>
    </w:lvl>
    <w:lvl w:ilvl="4" w:tplc="C9BCC2AE" w:tentative="1">
      <w:start w:val="1"/>
      <w:numFmt w:val="bullet"/>
      <w:lvlText w:val="o"/>
      <w:lvlJc w:val="left"/>
      <w:pPr>
        <w:tabs>
          <w:tab w:val="num" w:pos="3600"/>
        </w:tabs>
        <w:ind w:left="3600" w:hanging="360"/>
      </w:pPr>
      <w:rPr>
        <w:rFonts w:ascii="Courier New" w:hAnsi="Courier New" w:hint="default"/>
      </w:rPr>
    </w:lvl>
    <w:lvl w:ilvl="5" w:tplc="052833D8" w:tentative="1">
      <w:start w:val="1"/>
      <w:numFmt w:val="bullet"/>
      <w:lvlText w:val=""/>
      <w:lvlJc w:val="left"/>
      <w:pPr>
        <w:tabs>
          <w:tab w:val="num" w:pos="4320"/>
        </w:tabs>
        <w:ind w:left="4320" w:hanging="360"/>
      </w:pPr>
      <w:rPr>
        <w:rFonts w:ascii="Wingdings" w:hAnsi="Wingdings" w:hint="default"/>
      </w:rPr>
    </w:lvl>
    <w:lvl w:ilvl="6" w:tplc="42AC5440" w:tentative="1">
      <w:start w:val="1"/>
      <w:numFmt w:val="bullet"/>
      <w:lvlText w:val=""/>
      <w:lvlJc w:val="left"/>
      <w:pPr>
        <w:tabs>
          <w:tab w:val="num" w:pos="5040"/>
        </w:tabs>
        <w:ind w:left="5040" w:hanging="360"/>
      </w:pPr>
      <w:rPr>
        <w:rFonts w:ascii="Symbol" w:hAnsi="Symbol" w:hint="default"/>
      </w:rPr>
    </w:lvl>
    <w:lvl w:ilvl="7" w:tplc="6D48F19A" w:tentative="1">
      <w:start w:val="1"/>
      <w:numFmt w:val="bullet"/>
      <w:lvlText w:val="o"/>
      <w:lvlJc w:val="left"/>
      <w:pPr>
        <w:tabs>
          <w:tab w:val="num" w:pos="5760"/>
        </w:tabs>
        <w:ind w:left="5760" w:hanging="360"/>
      </w:pPr>
      <w:rPr>
        <w:rFonts w:ascii="Courier New" w:hAnsi="Courier New" w:hint="default"/>
      </w:rPr>
    </w:lvl>
    <w:lvl w:ilvl="8" w:tplc="45B0C91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9" w15:restartNumberingAfterBreak="0">
    <w:nsid w:val="5A5B25FE"/>
    <w:multiLevelType w:val="hybridMultilevel"/>
    <w:tmpl w:val="65F2882E"/>
    <w:lvl w:ilvl="0" w:tplc="341439DE">
      <w:start w:val="1"/>
      <w:numFmt w:val="lowerRoman"/>
      <w:lvlText w:val="%1.)"/>
      <w:lvlJc w:val="left"/>
      <w:pPr>
        <w:tabs>
          <w:tab w:val="num" w:pos="540"/>
        </w:tabs>
        <w:ind w:left="255" w:hanging="435"/>
      </w:pPr>
      <w:rPr>
        <w:rFonts w:hint="default"/>
      </w:rPr>
    </w:lvl>
    <w:lvl w:ilvl="1" w:tplc="72C20632" w:tentative="1">
      <w:start w:val="1"/>
      <w:numFmt w:val="lowerLetter"/>
      <w:lvlText w:val="%2."/>
      <w:lvlJc w:val="left"/>
      <w:pPr>
        <w:tabs>
          <w:tab w:val="num" w:pos="1260"/>
        </w:tabs>
        <w:ind w:left="1260" w:hanging="360"/>
      </w:pPr>
    </w:lvl>
    <w:lvl w:ilvl="2" w:tplc="EB78D9CA" w:tentative="1">
      <w:start w:val="1"/>
      <w:numFmt w:val="lowerRoman"/>
      <w:lvlText w:val="%3."/>
      <w:lvlJc w:val="right"/>
      <w:pPr>
        <w:tabs>
          <w:tab w:val="num" w:pos="1980"/>
        </w:tabs>
        <w:ind w:left="1980" w:hanging="180"/>
      </w:pPr>
    </w:lvl>
    <w:lvl w:ilvl="3" w:tplc="D66EB54E" w:tentative="1">
      <w:start w:val="1"/>
      <w:numFmt w:val="decimal"/>
      <w:lvlText w:val="%4."/>
      <w:lvlJc w:val="left"/>
      <w:pPr>
        <w:tabs>
          <w:tab w:val="num" w:pos="2700"/>
        </w:tabs>
        <w:ind w:left="2700" w:hanging="360"/>
      </w:pPr>
    </w:lvl>
    <w:lvl w:ilvl="4" w:tplc="FD069A34" w:tentative="1">
      <w:start w:val="1"/>
      <w:numFmt w:val="lowerLetter"/>
      <w:lvlText w:val="%5."/>
      <w:lvlJc w:val="left"/>
      <w:pPr>
        <w:tabs>
          <w:tab w:val="num" w:pos="3420"/>
        </w:tabs>
        <w:ind w:left="3420" w:hanging="360"/>
      </w:pPr>
    </w:lvl>
    <w:lvl w:ilvl="5" w:tplc="51AA3E44" w:tentative="1">
      <w:start w:val="1"/>
      <w:numFmt w:val="lowerRoman"/>
      <w:lvlText w:val="%6."/>
      <w:lvlJc w:val="right"/>
      <w:pPr>
        <w:tabs>
          <w:tab w:val="num" w:pos="4140"/>
        </w:tabs>
        <w:ind w:left="4140" w:hanging="180"/>
      </w:pPr>
    </w:lvl>
    <w:lvl w:ilvl="6" w:tplc="FFFC0BEA" w:tentative="1">
      <w:start w:val="1"/>
      <w:numFmt w:val="decimal"/>
      <w:lvlText w:val="%7."/>
      <w:lvlJc w:val="left"/>
      <w:pPr>
        <w:tabs>
          <w:tab w:val="num" w:pos="4860"/>
        </w:tabs>
        <w:ind w:left="4860" w:hanging="360"/>
      </w:pPr>
    </w:lvl>
    <w:lvl w:ilvl="7" w:tplc="6FA23D88" w:tentative="1">
      <w:start w:val="1"/>
      <w:numFmt w:val="lowerLetter"/>
      <w:lvlText w:val="%8."/>
      <w:lvlJc w:val="left"/>
      <w:pPr>
        <w:tabs>
          <w:tab w:val="num" w:pos="5580"/>
        </w:tabs>
        <w:ind w:left="5580" w:hanging="360"/>
      </w:pPr>
    </w:lvl>
    <w:lvl w:ilvl="8" w:tplc="0BE6BE6A" w:tentative="1">
      <w:start w:val="1"/>
      <w:numFmt w:val="lowerRoman"/>
      <w:lvlText w:val="%9."/>
      <w:lvlJc w:val="right"/>
      <w:pPr>
        <w:tabs>
          <w:tab w:val="num" w:pos="6300"/>
        </w:tabs>
        <w:ind w:left="6300" w:hanging="180"/>
      </w:pPr>
    </w:lvl>
  </w:abstractNum>
  <w:abstractNum w:abstractNumId="30" w15:restartNumberingAfterBreak="0">
    <w:nsid w:val="60E750A6"/>
    <w:multiLevelType w:val="hybridMultilevel"/>
    <w:tmpl w:val="F6BAC8BE"/>
    <w:lvl w:ilvl="0" w:tplc="208E4A3A">
      <w:start w:val="1"/>
      <w:numFmt w:val="decimal"/>
      <w:lvlText w:val="%1."/>
      <w:lvlJc w:val="left"/>
      <w:pPr>
        <w:tabs>
          <w:tab w:val="num" w:pos="180"/>
        </w:tabs>
        <w:ind w:left="180" w:hanging="360"/>
      </w:pPr>
      <w:rPr>
        <w:rFonts w:hint="default"/>
      </w:rPr>
    </w:lvl>
    <w:lvl w:ilvl="1" w:tplc="0366D1E4" w:tentative="1">
      <w:start w:val="1"/>
      <w:numFmt w:val="lowerLetter"/>
      <w:lvlText w:val="%2."/>
      <w:lvlJc w:val="left"/>
      <w:pPr>
        <w:tabs>
          <w:tab w:val="num" w:pos="900"/>
        </w:tabs>
        <w:ind w:left="900" w:hanging="360"/>
      </w:pPr>
    </w:lvl>
    <w:lvl w:ilvl="2" w:tplc="94F631F8" w:tentative="1">
      <w:start w:val="1"/>
      <w:numFmt w:val="lowerRoman"/>
      <w:lvlText w:val="%3."/>
      <w:lvlJc w:val="right"/>
      <w:pPr>
        <w:tabs>
          <w:tab w:val="num" w:pos="1620"/>
        </w:tabs>
        <w:ind w:left="1620" w:hanging="180"/>
      </w:pPr>
    </w:lvl>
    <w:lvl w:ilvl="3" w:tplc="86C0037E" w:tentative="1">
      <w:start w:val="1"/>
      <w:numFmt w:val="decimal"/>
      <w:lvlText w:val="%4."/>
      <w:lvlJc w:val="left"/>
      <w:pPr>
        <w:tabs>
          <w:tab w:val="num" w:pos="2340"/>
        </w:tabs>
        <w:ind w:left="2340" w:hanging="360"/>
      </w:pPr>
    </w:lvl>
    <w:lvl w:ilvl="4" w:tplc="5FBE674E" w:tentative="1">
      <w:start w:val="1"/>
      <w:numFmt w:val="lowerLetter"/>
      <w:lvlText w:val="%5."/>
      <w:lvlJc w:val="left"/>
      <w:pPr>
        <w:tabs>
          <w:tab w:val="num" w:pos="3060"/>
        </w:tabs>
        <w:ind w:left="3060" w:hanging="360"/>
      </w:pPr>
    </w:lvl>
    <w:lvl w:ilvl="5" w:tplc="ACCA34AC" w:tentative="1">
      <w:start w:val="1"/>
      <w:numFmt w:val="lowerRoman"/>
      <w:lvlText w:val="%6."/>
      <w:lvlJc w:val="right"/>
      <w:pPr>
        <w:tabs>
          <w:tab w:val="num" w:pos="3780"/>
        </w:tabs>
        <w:ind w:left="3780" w:hanging="180"/>
      </w:pPr>
    </w:lvl>
    <w:lvl w:ilvl="6" w:tplc="010C99F0" w:tentative="1">
      <w:start w:val="1"/>
      <w:numFmt w:val="decimal"/>
      <w:lvlText w:val="%7."/>
      <w:lvlJc w:val="left"/>
      <w:pPr>
        <w:tabs>
          <w:tab w:val="num" w:pos="4500"/>
        </w:tabs>
        <w:ind w:left="4500" w:hanging="360"/>
      </w:pPr>
    </w:lvl>
    <w:lvl w:ilvl="7" w:tplc="FEA49A2A" w:tentative="1">
      <w:start w:val="1"/>
      <w:numFmt w:val="lowerLetter"/>
      <w:lvlText w:val="%8."/>
      <w:lvlJc w:val="left"/>
      <w:pPr>
        <w:tabs>
          <w:tab w:val="num" w:pos="5220"/>
        </w:tabs>
        <w:ind w:left="5220" w:hanging="360"/>
      </w:pPr>
    </w:lvl>
    <w:lvl w:ilvl="8" w:tplc="BE6CC5FA" w:tentative="1">
      <w:start w:val="1"/>
      <w:numFmt w:val="lowerRoman"/>
      <w:lvlText w:val="%9."/>
      <w:lvlJc w:val="right"/>
      <w:pPr>
        <w:tabs>
          <w:tab w:val="num" w:pos="5940"/>
        </w:tabs>
        <w:ind w:left="5940" w:hanging="180"/>
      </w:pPr>
    </w:lvl>
  </w:abstractNum>
  <w:abstractNum w:abstractNumId="31" w15:restartNumberingAfterBreak="0">
    <w:nsid w:val="63A74126"/>
    <w:multiLevelType w:val="hybridMultilevel"/>
    <w:tmpl w:val="2CB46994"/>
    <w:lvl w:ilvl="0" w:tplc="1DB8845C">
      <w:start w:val="1"/>
      <w:numFmt w:val="bullet"/>
      <w:lvlText w:val=""/>
      <w:lvlJc w:val="left"/>
      <w:pPr>
        <w:tabs>
          <w:tab w:val="num" w:pos="720"/>
        </w:tabs>
        <w:ind w:left="720" w:hanging="360"/>
      </w:pPr>
      <w:rPr>
        <w:rFonts w:ascii="Symbol" w:hAnsi="Symbol" w:hint="default"/>
      </w:rPr>
    </w:lvl>
    <w:lvl w:ilvl="1" w:tplc="61DCC3DA" w:tentative="1">
      <w:start w:val="1"/>
      <w:numFmt w:val="bullet"/>
      <w:lvlText w:val="o"/>
      <w:lvlJc w:val="left"/>
      <w:pPr>
        <w:tabs>
          <w:tab w:val="num" w:pos="1440"/>
        </w:tabs>
        <w:ind w:left="1440" w:hanging="360"/>
      </w:pPr>
      <w:rPr>
        <w:rFonts w:ascii="Courier New" w:hAnsi="Courier New" w:hint="default"/>
      </w:rPr>
    </w:lvl>
    <w:lvl w:ilvl="2" w:tplc="226008D4" w:tentative="1">
      <w:start w:val="1"/>
      <w:numFmt w:val="bullet"/>
      <w:lvlText w:val=""/>
      <w:lvlJc w:val="left"/>
      <w:pPr>
        <w:tabs>
          <w:tab w:val="num" w:pos="2160"/>
        </w:tabs>
        <w:ind w:left="2160" w:hanging="360"/>
      </w:pPr>
      <w:rPr>
        <w:rFonts w:ascii="Wingdings" w:hAnsi="Wingdings" w:hint="default"/>
      </w:rPr>
    </w:lvl>
    <w:lvl w:ilvl="3" w:tplc="FAA6764A" w:tentative="1">
      <w:start w:val="1"/>
      <w:numFmt w:val="bullet"/>
      <w:lvlText w:val=""/>
      <w:lvlJc w:val="left"/>
      <w:pPr>
        <w:tabs>
          <w:tab w:val="num" w:pos="2880"/>
        </w:tabs>
        <w:ind w:left="2880" w:hanging="360"/>
      </w:pPr>
      <w:rPr>
        <w:rFonts w:ascii="Symbol" w:hAnsi="Symbol" w:hint="default"/>
      </w:rPr>
    </w:lvl>
    <w:lvl w:ilvl="4" w:tplc="88D255CC" w:tentative="1">
      <w:start w:val="1"/>
      <w:numFmt w:val="bullet"/>
      <w:lvlText w:val="o"/>
      <w:lvlJc w:val="left"/>
      <w:pPr>
        <w:tabs>
          <w:tab w:val="num" w:pos="3600"/>
        </w:tabs>
        <w:ind w:left="3600" w:hanging="360"/>
      </w:pPr>
      <w:rPr>
        <w:rFonts w:ascii="Courier New" w:hAnsi="Courier New" w:hint="default"/>
      </w:rPr>
    </w:lvl>
    <w:lvl w:ilvl="5" w:tplc="099E6CDC" w:tentative="1">
      <w:start w:val="1"/>
      <w:numFmt w:val="bullet"/>
      <w:lvlText w:val=""/>
      <w:lvlJc w:val="left"/>
      <w:pPr>
        <w:tabs>
          <w:tab w:val="num" w:pos="4320"/>
        </w:tabs>
        <w:ind w:left="4320" w:hanging="360"/>
      </w:pPr>
      <w:rPr>
        <w:rFonts w:ascii="Wingdings" w:hAnsi="Wingdings" w:hint="default"/>
      </w:rPr>
    </w:lvl>
    <w:lvl w:ilvl="6" w:tplc="BA06E636" w:tentative="1">
      <w:start w:val="1"/>
      <w:numFmt w:val="bullet"/>
      <w:lvlText w:val=""/>
      <w:lvlJc w:val="left"/>
      <w:pPr>
        <w:tabs>
          <w:tab w:val="num" w:pos="5040"/>
        </w:tabs>
        <w:ind w:left="5040" w:hanging="360"/>
      </w:pPr>
      <w:rPr>
        <w:rFonts w:ascii="Symbol" w:hAnsi="Symbol" w:hint="default"/>
      </w:rPr>
    </w:lvl>
    <w:lvl w:ilvl="7" w:tplc="5B4499B6" w:tentative="1">
      <w:start w:val="1"/>
      <w:numFmt w:val="bullet"/>
      <w:lvlText w:val="o"/>
      <w:lvlJc w:val="left"/>
      <w:pPr>
        <w:tabs>
          <w:tab w:val="num" w:pos="5760"/>
        </w:tabs>
        <w:ind w:left="5760" w:hanging="360"/>
      </w:pPr>
      <w:rPr>
        <w:rFonts w:ascii="Courier New" w:hAnsi="Courier New" w:hint="default"/>
      </w:rPr>
    </w:lvl>
    <w:lvl w:ilvl="8" w:tplc="80E687E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63DD1"/>
    <w:multiLevelType w:val="hybridMultilevel"/>
    <w:tmpl w:val="7DA6CF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34" w15:restartNumberingAfterBreak="0">
    <w:nsid w:val="6A162EDD"/>
    <w:multiLevelType w:val="hybridMultilevel"/>
    <w:tmpl w:val="1A3A72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B84080A"/>
    <w:multiLevelType w:val="hybridMultilevel"/>
    <w:tmpl w:val="5436F5BA"/>
    <w:lvl w:ilvl="0" w:tplc="31A29124">
      <w:start w:val="1"/>
      <w:numFmt w:val="bullet"/>
      <w:lvlText w:val=""/>
      <w:lvlJc w:val="left"/>
      <w:pPr>
        <w:tabs>
          <w:tab w:val="num" w:pos="720"/>
        </w:tabs>
        <w:ind w:left="720" w:hanging="360"/>
      </w:pPr>
      <w:rPr>
        <w:rFonts w:ascii="Symbol" w:hAnsi="Symbol" w:hint="default"/>
      </w:rPr>
    </w:lvl>
    <w:lvl w:ilvl="1" w:tplc="A2123198">
      <w:start w:val="1"/>
      <w:numFmt w:val="bullet"/>
      <w:lvlText w:val="o"/>
      <w:lvlJc w:val="left"/>
      <w:pPr>
        <w:tabs>
          <w:tab w:val="num" w:pos="1440"/>
        </w:tabs>
        <w:ind w:left="1440" w:hanging="360"/>
      </w:pPr>
      <w:rPr>
        <w:rFonts w:ascii="Courier New" w:hAnsi="Courier New" w:hint="default"/>
      </w:rPr>
    </w:lvl>
    <w:lvl w:ilvl="2" w:tplc="1C00B3CA" w:tentative="1">
      <w:start w:val="1"/>
      <w:numFmt w:val="bullet"/>
      <w:lvlText w:val=""/>
      <w:lvlJc w:val="left"/>
      <w:pPr>
        <w:tabs>
          <w:tab w:val="num" w:pos="2160"/>
        </w:tabs>
        <w:ind w:left="2160" w:hanging="360"/>
      </w:pPr>
      <w:rPr>
        <w:rFonts w:ascii="Wingdings" w:hAnsi="Wingdings" w:hint="default"/>
      </w:rPr>
    </w:lvl>
    <w:lvl w:ilvl="3" w:tplc="F51A9B4E" w:tentative="1">
      <w:start w:val="1"/>
      <w:numFmt w:val="bullet"/>
      <w:lvlText w:val=""/>
      <w:lvlJc w:val="left"/>
      <w:pPr>
        <w:tabs>
          <w:tab w:val="num" w:pos="2880"/>
        </w:tabs>
        <w:ind w:left="2880" w:hanging="360"/>
      </w:pPr>
      <w:rPr>
        <w:rFonts w:ascii="Symbol" w:hAnsi="Symbol" w:hint="default"/>
      </w:rPr>
    </w:lvl>
    <w:lvl w:ilvl="4" w:tplc="A372E192" w:tentative="1">
      <w:start w:val="1"/>
      <w:numFmt w:val="bullet"/>
      <w:lvlText w:val="o"/>
      <w:lvlJc w:val="left"/>
      <w:pPr>
        <w:tabs>
          <w:tab w:val="num" w:pos="3600"/>
        </w:tabs>
        <w:ind w:left="3600" w:hanging="360"/>
      </w:pPr>
      <w:rPr>
        <w:rFonts w:ascii="Courier New" w:hAnsi="Courier New" w:hint="default"/>
      </w:rPr>
    </w:lvl>
    <w:lvl w:ilvl="5" w:tplc="32D8DEF8" w:tentative="1">
      <w:start w:val="1"/>
      <w:numFmt w:val="bullet"/>
      <w:lvlText w:val=""/>
      <w:lvlJc w:val="left"/>
      <w:pPr>
        <w:tabs>
          <w:tab w:val="num" w:pos="4320"/>
        </w:tabs>
        <w:ind w:left="4320" w:hanging="360"/>
      </w:pPr>
      <w:rPr>
        <w:rFonts w:ascii="Wingdings" w:hAnsi="Wingdings" w:hint="default"/>
      </w:rPr>
    </w:lvl>
    <w:lvl w:ilvl="6" w:tplc="8266FB9A" w:tentative="1">
      <w:start w:val="1"/>
      <w:numFmt w:val="bullet"/>
      <w:lvlText w:val=""/>
      <w:lvlJc w:val="left"/>
      <w:pPr>
        <w:tabs>
          <w:tab w:val="num" w:pos="5040"/>
        </w:tabs>
        <w:ind w:left="5040" w:hanging="360"/>
      </w:pPr>
      <w:rPr>
        <w:rFonts w:ascii="Symbol" w:hAnsi="Symbol" w:hint="default"/>
      </w:rPr>
    </w:lvl>
    <w:lvl w:ilvl="7" w:tplc="F54885D0" w:tentative="1">
      <w:start w:val="1"/>
      <w:numFmt w:val="bullet"/>
      <w:lvlText w:val="o"/>
      <w:lvlJc w:val="left"/>
      <w:pPr>
        <w:tabs>
          <w:tab w:val="num" w:pos="5760"/>
        </w:tabs>
        <w:ind w:left="5760" w:hanging="360"/>
      </w:pPr>
      <w:rPr>
        <w:rFonts w:ascii="Courier New" w:hAnsi="Courier New" w:hint="default"/>
      </w:rPr>
    </w:lvl>
    <w:lvl w:ilvl="8" w:tplc="FDC2C80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BB7FAC"/>
    <w:multiLevelType w:val="hybridMultilevel"/>
    <w:tmpl w:val="945E665A"/>
    <w:lvl w:ilvl="0" w:tplc="87540B14">
      <w:start w:val="1"/>
      <w:numFmt w:val="decimal"/>
      <w:pStyle w:val="References"/>
      <w:lvlText w:val="%1."/>
      <w:lvlJc w:val="left"/>
      <w:pPr>
        <w:tabs>
          <w:tab w:val="num" w:pos="360"/>
        </w:tabs>
        <w:ind w:left="360" w:hanging="360"/>
      </w:pPr>
      <w:rPr>
        <w:rFonts w:hint="default"/>
      </w:rPr>
    </w:lvl>
    <w:lvl w:ilvl="1" w:tplc="7E5054B4">
      <w:start w:val="1"/>
      <w:numFmt w:val="lowerLetter"/>
      <w:lvlText w:val="%2."/>
      <w:lvlJc w:val="left"/>
      <w:pPr>
        <w:tabs>
          <w:tab w:val="num" w:pos="1620"/>
        </w:tabs>
        <w:ind w:left="1620" w:hanging="360"/>
      </w:pPr>
    </w:lvl>
    <w:lvl w:ilvl="2" w:tplc="DA7433AA" w:tentative="1">
      <w:start w:val="1"/>
      <w:numFmt w:val="lowerRoman"/>
      <w:lvlText w:val="%3."/>
      <w:lvlJc w:val="right"/>
      <w:pPr>
        <w:tabs>
          <w:tab w:val="num" w:pos="2340"/>
        </w:tabs>
        <w:ind w:left="2340" w:hanging="180"/>
      </w:pPr>
    </w:lvl>
    <w:lvl w:ilvl="3" w:tplc="7FF0B12E" w:tentative="1">
      <w:start w:val="1"/>
      <w:numFmt w:val="decimal"/>
      <w:lvlText w:val="%4."/>
      <w:lvlJc w:val="left"/>
      <w:pPr>
        <w:tabs>
          <w:tab w:val="num" w:pos="3060"/>
        </w:tabs>
        <w:ind w:left="3060" w:hanging="360"/>
      </w:pPr>
    </w:lvl>
    <w:lvl w:ilvl="4" w:tplc="D8D01EDA" w:tentative="1">
      <w:start w:val="1"/>
      <w:numFmt w:val="lowerLetter"/>
      <w:lvlText w:val="%5."/>
      <w:lvlJc w:val="left"/>
      <w:pPr>
        <w:tabs>
          <w:tab w:val="num" w:pos="3780"/>
        </w:tabs>
        <w:ind w:left="3780" w:hanging="360"/>
      </w:pPr>
    </w:lvl>
    <w:lvl w:ilvl="5" w:tplc="14CAFF28" w:tentative="1">
      <w:start w:val="1"/>
      <w:numFmt w:val="lowerRoman"/>
      <w:lvlText w:val="%6."/>
      <w:lvlJc w:val="right"/>
      <w:pPr>
        <w:tabs>
          <w:tab w:val="num" w:pos="4500"/>
        </w:tabs>
        <w:ind w:left="4500" w:hanging="180"/>
      </w:pPr>
    </w:lvl>
    <w:lvl w:ilvl="6" w:tplc="4D3A3E94" w:tentative="1">
      <w:start w:val="1"/>
      <w:numFmt w:val="decimal"/>
      <w:lvlText w:val="%7."/>
      <w:lvlJc w:val="left"/>
      <w:pPr>
        <w:tabs>
          <w:tab w:val="num" w:pos="5220"/>
        </w:tabs>
        <w:ind w:left="5220" w:hanging="360"/>
      </w:pPr>
    </w:lvl>
    <w:lvl w:ilvl="7" w:tplc="3B06BA0E" w:tentative="1">
      <w:start w:val="1"/>
      <w:numFmt w:val="lowerLetter"/>
      <w:lvlText w:val="%8."/>
      <w:lvlJc w:val="left"/>
      <w:pPr>
        <w:tabs>
          <w:tab w:val="num" w:pos="5940"/>
        </w:tabs>
        <w:ind w:left="5940" w:hanging="360"/>
      </w:pPr>
    </w:lvl>
    <w:lvl w:ilvl="8" w:tplc="44A24B2C" w:tentative="1">
      <w:start w:val="1"/>
      <w:numFmt w:val="lowerRoman"/>
      <w:lvlText w:val="%9."/>
      <w:lvlJc w:val="right"/>
      <w:pPr>
        <w:tabs>
          <w:tab w:val="num" w:pos="6660"/>
        </w:tabs>
        <w:ind w:left="6660" w:hanging="180"/>
      </w:pPr>
    </w:lvl>
  </w:abstractNum>
  <w:abstractNum w:abstractNumId="37" w15:restartNumberingAfterBreak="0">
    <w:nsid w:val="7579615C"/>
    <w:multiLevelType w:val="hybridMultilevel"/>
    <w:tmpl w:val="B62C6030"/>
    <w:lvl w:ilvl="0" w:tplc="B3902764">
      <w:start w:val="1"/>
      <w:numFmt w:val="bullet"/>
      <w:lvlText w:val=""/>
      <w:lvlJc w:val="left"/>
      <w:pPr>
        <w:tabs>
          <w:tab w:val="num" w:pos="720"/>
        </w:tabs>
        <w:ind w:left="720" w:hanging="360"/>
      </w:pPr>
      <w:rPr>
        <w:rFonts w:ascii="Symbol" w:hAnsi="Symbol" w:hint="default"/>
      </w:rPr>
    </w:lvl>
    <w:lvl w:ilvl="1" w:tplc="891424C0" w:tentative="1">
      <w:start w:val="1"/>
      <w:numFmt w:val="bullet"/>
      <w:lvlText w:val="o"/>
      <w:lvlJc w:val="left"/>
      <w:pPr>
        <w:tabs>
          <w:tab w:val="num" w:pos="1440"/>
        </w:tabs>
        <w:ind w:left="1440" w:hanging="360"/>
      </w:pPr>
      <w:rPr>
        <w:rFonts w:ascii="Courier New" w:hAnsi="Courier New" w:hint="default"/>
      </w:rPr>
    </w:lvl>
    <w:lvl w:ilvl="2" w:tplc="419A4490" w:tentative="1">
      <w:start w:val="1"/>
      <w:numFmt w:val="bullet"/>
      <w:lvlText w:val=""/>
      <w:lvlJc w:val="left"/>
      <w:pPr>
        <w:tabs>
          <w:tab w:val="num" w:pos="2160"/>
        </w:tabs>
        <w:ind w:left="2160" w:hanging="360"/>
      </w:pPr>
      <w:rPr>
        <w:rFonts w:ascii="Wingdings" w:hAnsi="Wingdings" w:hint="default"/>
      </w:rPr>
    </w:lvl>
    <w:lvl w:ilvl="3" w:tplc="DDFEF302" w:tentative="1">
      <w:start w:val="1"/>
      <w:numFmt w:val="bullet"/>
      <w:lvlText w:val=""/>
      <w:lvlJc w:val="left"/>
      <w:pPr>
        <w:tabs>
          <w:tab w:val="num" w:pos="2880"/>
        </w:tabs>
        <w:ind w:left="2880" w:hanging="360"/>
      </w:pPr>
      <w:rPr>
        <w:rFonts w:ascii="Symbol" w:hAnsi="Symbol" w:hint="default"/>
      </w:rPr>
    </w:lvl>
    <w:lvl w:ilvl="4" w:tplc="239205D8" w:tentative="1">
      <w:start w:val="1"/>
      <w:numFmt w:val="bullet"/>
      <w:lvlText w:val="o"/>
      <w:lvlJc w:val="left"/>
      <w:pPr>
        <w:tabs>
          <w:tab w:val="num" w:pos="3600"/>
        </w:tabs>
        <w:ind w:left="3600" w:hanging="360"/>
      </w:pPr>
      <w:rPr>
        <w:rFonts w:ascii="Courier New" w:hAnsi="Courier New" w:hint="default"/>
      </w:rPr>
    </w:lvl>
    <w:lvl w:ilvl="5" w:tplc="6D62BF2C" w:tentative="1">
      <w:start w:val="1"/>
      <w:numFmt w:val="bullet"/>
      <w:lvlText w:val=""/>
      <w:lvlJc w:val="left"/>
      <w:pPr>
        <w:tabs>
          <w:tab w:val="num" w:pos="4320"/>
        </w:tabs>
        <w:ind w:left="4320" w:hanging="360"/>
      </w:pPr>
      <w:rPr>
        <w:rFonts w:ascii="Wingdings" w:hAnsi="Wingdings" w:hint="default"/>
      </w:rPr>
    </w:lvl>
    <w:lvl w:ilvl="6" w:tplc="A7645A52" w:tentative="1">
      <w:start w:val="1"/>
      <w:numFmt w:val="bullet"/>
      <w:lvlText w:val=""/>
      <w:lvlJc w:val="left"/>
      <w:pPr>
        <w:tabs>
          <w:tab w:val="num" w:pos="5040"/>
        </w:tabs>
        <w:ind w:left="5040" w:hanging="360"/>
      </w:pPr>
      <w:rPr>
        <w:rFonts w:ascii="Symbol" w:hAnsi="Symbol" w:hint="default"/>
      </w:rPr>
    </w:lvl>
    <w:lvl w:ilvl="7" w:tplc="6FBE4234" w:tentative="1">
      <w:start w:val="1"/>
      <w:numFmt w:val="bullet"/>
      <w:lvlText w:val="o"/>
      <w:lvlJc w:val="left"/>
      <w:pPr>
        <w:tabs>
          <w:tab w:val="num" w:pos="5760"/>
        </w:tabs>
        <w:ind w:left="5760" w:hanging="360"/>
      </w:pPr>
      <w:rPr>
        <w:rFonts w:ascii="Courier New" w:hAnsi="Courier New" w:hint="default"/>
      </w:rPr>
    </w:lvl>
    <w:lvl w:ilvl="8" w:tplc="4522827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39" w15:restartNumberingAfterBreak="0">
    <w:nsid w:val="7ED21755"/>
    <w:multiLevelType w:val="multilevel"/>
    <w:tmpl w:val="8A9E5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3"/>
  </w:num>
  <w:num w:numId="3">
    <w:abstractNumId w:val="28"/>
  </w:num>
  <w:num w:numId="4">
    <w:abstractNumId w:val="4"/>
  </w:num>
  <w:num w:numId="5">
    <w:abstractNumId w:val="2"/>
  </w:num>
  <w:num w:numId="6">
    <w:abstractNumId w:val="38"/>
  </w:num>
  <w:num w:numId="7">
    <w:abstractNumId w:val="7"/>
  </w:num>
  <w:num w:numId="8">
    <w:abstractNumId w:val="24"/>
  </w:num>
  <w:num w:numId="9">
    <w:abstractNumId w:val="22"/>
  </w:num>
  <w:num w:numId="10">
    <w:abstractNumId w:val="35"/>
  </w:num>
  <w:num w:numId="11">
    <w:abstractNumId w:val="25"/>
  </w:num>
  <w:num w:numId="12">
    <w:abstractNumId w:val="15"/>
  </w:num>
  <w:num w:numId="13">
    <w:abstractNumId w:val="21"/>
  </w:num>
  <w:num w:numId="14">
    <w:abstractNumId w:val="31"/>
  </w:num>
  <w:num w:numId="15">
    <w:abstractNumId w:val="37"/>
  </w:num>
  <w:num w:numId="16">
    <w:abstractNumId w:val="17"/>
  </w:num>
  <w:num w:numId="17">
    <w:abstractNumId w:val="18"/>
  </w:num>
  <w:num w:numId="18">
    <w:abstractNumId w:val="5"/>
  </w:num>
  <w:num w:numId="19">
    <w:abstractNumId w:val="27"/>
  </w:num>
  <w:num w:numId="20">
    <w:abstractNumId w:val="20"/>
  </w:num>
  <w:num w:numId="21">
    <w:abstractNumId w:val="13"/>
  </w:num>
  <w:num w:numId="22">
    <w:abstractNumId w:val="29"/>
  </w:num>
  <w:num w:numId="23">
    <w:abstractNumId w:val="30"/>
  </w:num>
  <w:num w:numId="24">
    <w:abstractNumId w:val="36"/>
  </w:num>
  <w:num w:numId="25">
    <w:abstractNumId w:val="11"/>
  </w:num>
  <w:num w:numId="26">
    <w:abstractNumId w:val="6"/>
  </w:num>
  <w:num w:numId="27">
    <w:abstractNumId w:val="14"/>
  </w:num>
  <w:num w:numId="28">
    <w:abstractNumId w:val="10"/>
  </w:num>
  <w:num w:numId="29">
    <w:abstractNumId w:val="26"/>
  </w:num>
  <w:num w:numId="30">
    <w:abstractNumId w:val="39"/>
  </w:num>
  <w:num w:numId="31">
    <w:abstractNumId w:val="32"/>
  </w:num>
  <w:num w:numId="32">
    <w:abstractNumId w:val="12"/>
  </w:num>
  <w:num w:numId="33">
    <w:abstractNumId w:val="19"/>
  </w:num>
  <w:num w:numId="34">
    <w:abstractNumId w:val="0"/>
  </w:num>
  <w:num w:numId="35">
    <w:abstractNumId w:val="9"/>
  </w:num>
  <w:num w:numId="36">
    <w:abstractNumId w:val="16"/>
  </w:num>
  <w:num w:numId="37">
    <w:abstractNumId w:val="1"/>
  </w:num>
  <w:num w:numId="38">
    <w:abstractNumId w:val="8"/>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001543"/>
    <w:rsid w:val="00001B07"/>
    <w:rsid w:val="0000536B"/>
    <w:rsid w:val="00010158"/>
    <w:rsid w:val="00027690"/>
    <w:rsid w:val="0004622B"/>
    <w:rsid w:val="000C25E0"/>
    <w:rsid w:val="000C3D14"/>
    <w:rsid w:val="00101211"/>
    <w:rsid w:val="00103390"/>
    <w:rsid w:val="001078D7"/>
    <w:rsid w:val="00113DC7"/>
    <w:rsid w:val="00122EED"/>
    <w:rsid w:val="0013065C"/>
    <w:rsid w:val="00167168"/>
    <w:rsid w:val="001756B3"/>
    <w:rsid w:val="00177B91"/>
    <w:rsid w:val="001A7B31"/>
    <w:rsid w:val="001A7BFD"/>
    <w:rsid w:val="001B5BA3"/>
    <w:rsid w:val="001C288B"/>
    <w:rsid w:val="001E6226"/>
    <w:rsid w:val="002252E8"/>
    <w:rsid w:val="00225C8F"/>
    <w:rsid w:val="0023315A"/>
    <w:rsid w:val="00242B0C"/>
    <w:rsid w:val="00254B94"/>
    <w:rsid w:val="00256B0A"/>
    <w:rsid w:val="0029702F"/>
    <w:rsid w:val="002F37A6"/>
    <w:rsid w:val="002F5C36"/>
    <w:rsid w:val="002F6ABE"/>
    <w:rsid w:val="00301CD9"/>
    <w:rsid w:val="0030408C"/>
    <w:rsid w:val="003201CE"/>
    <w:rsid w:val="00345F68"/>
    <w:rsid w:val="003468BB"/>
    <w:rsid w:val="00372071"/>
    <w:rsid w:val="00381FC7"/>
    <w:rsid w:val="003865AC"/>
    <w:rsid w:val="00397B90"/>
    <w:rsid w:val="003C3428"/>
    <w:rsid w:val="003E0A07"/>
    <w:rsid w:val="003F3AFB"/>
    <w:rsid w:val="003F6A2D"/>
    <w:rsid w:val="003F6FEB"/>
    <w:rsid w:val="00400FBA"/>
    <w:rsid w:val="00407EF9"/>
    <w:rsid w:val="00416754"/>
    <w:rsid w:val="004528EA"/>
    <w:rsid w:val="004713BF"/>
    <w:rsid w:val="00476853"/>
    <w:rsid w:val="004A6172"/>
    <w:rsid w:val="004B6310"/>
    <w:rsid w:val="004C2C70"/>
    <w:rsid w:val="004D3316"/>
    <w:rsid w:val="004E43A2"/>
    <w:rsid w:val="00502F57"/>
    <w:rsid w:val="00506EA4"/>
    <w:rsid w:val="00510B93"/>
    <w:rsid w:val="00512819"/>
    <w:rsid w:val="0052744B"/>
    <w:rsid w:val="005428EF"/>
    <w:rsid w:val="005777C4"/>
    <w:rsid w:val="00590A77"/>
    <w:rsid w:val="00590D93"/>
    <w:rsid w:val="005A3B85"/>
    <w:rsid w:val="005B094F"/>
    <w:rsid w:val="005B38C8"/>
    <w:rsid w:val="005C2F11"/>
    <w:rsid w:val="005E26A7"/>
    <w:rsid w:val="00615CD4"/>
    <w:rsid w:val="00631D44"/>
    <w:rsid w:val="0066741D"/>
    <w:rsid w:val="0068696F"/>
    <w:rsid w:val="006E4298"/>
    <w:rsid w:val="007133AA"/>
    <w:rsid w:val="00727FAE"/>
    <w:rsid w:val="0073661C"/>
    <w:rsid w:val="00740FE8"/>
    <w:rsid w:val="00751255"/>
    <w:rsid w:val="00795FC3"/>
    <w:rsid w:val="007B20AC"/>
    <w:rsid w:val="007B61FE"/>
    <w:rsid w:val="007B758C"/>
    <w:rsid w:val="007C54D9"/>
    <w:rsid w:val="00810F60"/>
    <w:rsid w:val="00814D16"/>
    <w:rsid w:val="008216A9"/>
    <w:rsid w:val="00845FD0"/>
    <w:rsid w:val="00864AF6"/>
    <w:rsid w:val="008C2332"/>
    <w:rsid w:val="008C24DC"/>
    <w:rsid w:val="00903878"/>
    <w:rsid w:val="009043DB"/>
    <w:rsid w:val="0092625B"/>
    <w:rsid w:val="00952CA6"/>
    <w:rsid w:val="00955200"/>
    <w:rsid w:val="00956CD9"/>
    <w:rsid w:val="0096498E"/>
    <w:rsid w:val="00964BC2"/>
    <w:rsid w:val="00965284"/>
    <w:rsid w:val="00970B3D"/>
    <w:rsid w:val="00990E46"/>
    <w:rsid w:val="009C51D3"/>
    <w:rsid w:val="00A01FE6"/>
    <w:rsid w:val="00A1452B"/>
    <w:rsid w:val="00A247C7"/>
    <w:rsid w:val="00A26C3F"/>
    <w:rsid w:val="00A41986"/>
    <w:rsid w:val="00A45839"/>
    <w:rsid w:val="00A72AAA"/>
    <w:rsid w:val="00A9593C"/>
    <w:rsid w:val="00AB03B0"/>
    <w:rsid w:val="00AB1651"/>
    <w:rsid w:val="00AB4782"/>
    <w:rsid w:val="00AE2DAD"/>
    <w:rsid w:val="00AF3015"/>
    <w:rsid w:val="00B24D6F"/>
    <w:rsid w:val="00B844F9"/>
    <w:rsid w:val="00B914FF"/>
    <w:rsid w:val="00BB1557"/>
    <w:rsid w:val="00BB5763"/>
    <w:rsid w:val="00BC638E"/>
    <w:rsid w:val="00BC7AC0"/>
    <w:rsid w:val="00BF4C68"/>
    <w:rsid w:val="00C100C0"/>
    <w:rsid w:val="00C22FCA"/>
    <w:rsid w:val="00C43D59"/>
    <w:rsid w:val="00C51811"/>
    <w:rsid w:val="00C73488"/>
    <w:rsid w:val="00C80856"/>
    <w:rsid w:val="00C87EE1"/>
    <w:rsid w:val="00C96973"/>
    <w:rsid w:val="00CA1A00"/>
    <w:rsid w:val="00CB6746"/>
    <w:rsid w:val="00CB6B95"/>
    <w:rsid w:val="00CC3AC2"/>
    <w:rsid w:val="00CF212D"/>
    <w:rsid w:val="00D219A8"/>
    <w:rsid w:val="00D22D4B"/>
    <w:rsid w:val="00D32BDE"/>
    <w:rsid w:val="00D52A4F"/>
    <w:rsid w:val="00D53F50"/>
    <w:rsid w:val="00D5490E"/>
    <w:rsid w:val="00D62839"/>
    <w:rsid w:val="00D767DA"/>
    <w:rsid w:val="00D83B67"/>
    <w:rsid w:val="00DC45E9"/>
    <w:rsid w:val="00DD54DC"/>
    <w:rsid w:val="00DD6048"/>
    <w:rsid w:val="00DE0829"/>
    <w:rsid w:val="00DF7033"/>
    <w:rsid w:val="00E1245D"/>
    <w:rsid w:val="00E14423"/>
    <w:rsid w:val="00E2241E"/>
    <w:rsid w:val="00E25037"/>
    <w:rsid w:val="00E40C09"/>
    <w:rsid w:val="00E464E4"/>
    <w:rsid w:val="00E52D3E"/>
    <w:rsid w:val="00E62244"/>
    <w:rsid w:val="00E724CF"/>
    <w:rsid w:val="00E76A95"/>
    <w:rsid w:val="00E76E69"/>
    <w:rsid w:val="00E84D4B"/>
    <w:rsid w:val="00EA42EE"/>
    <w:rsid w:val="00EB32D1"/>
    <w:rsid w:val="00EC7358"/>
    <w:rsid w:val="00EE3E8D"/>
    <w:rsid w:val="00F240C6"/>
    <w:rsid w:val="00F334B0"/>
    <w:rsid w:val="00F73B4C"/>
    <w:rsid w:val="00F7495C"/>
    <w:rsid w:val="00F831A6"/>
    <w:rsid w:val="00FA23DE"/>
    <w:rsid w:val="00FA5CE8"/>
    <w:rsid w:val="00FA6D80"/>
    <w:rsid w:val="00FC6C99"/>
    <w:rsid w:val="00FE7D25"/>
    <w:rsid w:val="00FF5B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1A524"/>
  <w15:chartTrackingRefBased/>
  <w15:docId w15:val="{5B40E475-A5E3-471D-8B1F-B68B5DBD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imes New Roman" w:hAnsi="Times New Roman"/>
      <w:lang w:val="en-GB" w:eastAsia="en-US"/>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table" w:styleId="Tabellenraster">
    <w:name w:val="Table Grid"/>
    <w:basedOn w:val="NormaleTabelle"/>
    <w:uiPriority w:val="59"/>
    <w:rsid w:val="009043DB"/>
    <w:pPr>
      <w:spacing w:before="60" w:after="6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
    <w:name w:val="ZE"/>
    <w:rsid w:val="00A41986"/>
    <w:pPr>
      <w:keepLines/>
      <w:spacing w:line="300" w:lineRule="exact"/>
      <w:jc w:val="center"/>
    </w:pPr>
    <w:rPr>
      <w:rFonts w:ascii="Times" w:hAnsi="Times"/>
      <w:sz w:val="24"/>
      <w:lang w:val="de-DE" w:eastAsia="de-DE"/>
    </w:rPr>
  </w:style>
  <w:style w:type="paragraph" w:customStyle="1" w:styleId="CharCharChar1CharCharChar">
    <w:name w:val="Char Char Char1 Char Char Char"/>
    <w:aliases w:val="Char Char Char1 Char"/>
    <w:basedOn w:val="Standard"/>
    <w:rsid w:val="00A41986"/>
    <w:rPr>
      <w:sz w:val="24"/>
      <w:szCs w:val="24"/>
      <w:lang w:val="pl-PL" w:eastAsia="pl-PL"/>
    </w:rPr>
  </w:style>
  <w:style w:type="character" w:customStyle="1" w:styleId="1KursivChar">
    <w:name w:val="Ü 1 + Kursiv Char"/>
    <w:rsid w:val="00A41986"/>
    <w:rPr>
      <w:b/>
      <w:bCs/>
      <w:i/>
      <w:iCs/>
      <w:sz w:val="28"/>
      <w:szCs w:val="28"/>
      <w:lang w:val="de-DE" w:eastAsia="de-DE" w:bidi="ar-SA"/>
    </w:rPr>
  </w:style>
  <w:style w:type="paragraph" w:customStyle="1" w:styleId="CharCharChar1CharCharCharCharZchnChar1Zchn1Char">
    <w:name w:val="Char Char Char1 Char Char Char Char Zchn Char1 Zchn1 Char"/>
    <w:aliases w:val="Char Char Char1 Char Char Zchn Zchn Char1 Zchn Zchn1 Char"/>
    <w:basedOn w:val="Standard"/>
    <w:rsid w:val="00DF7033"/>
    <w:rPr>
      <w:sz w:val="24"/>
      <w:szCs w:val="24"/>
      <w:lang w:val="pl-PL" w:eastAsia="pl-PL"/>
    </w:rPr>
  </w:style>
  <w:style w:type="character" w:styleId="Fett">
    <w:name w:val="Strong"/>
    <w:qFormat/>
    <w:rsid w:val="005428EF"/>
    <w:rPr>
      <w:b/>
      <w:bCs/>
    </w:rPr>
  </w:style>
  <w:style w:type="character" w:customStyle="1" w:styleId="sfforumlink">
    <w:name w:val="sfforumlink"/>
    <w:basedOn w:val="Absatz-Standardschriftart"/>
    <w:rsid w:val="005428EF"/>
  </w:style>
  <w:style w:type="paragraph" w:styleId="StandardWeb">
    <w:name w:val="Normal (Web)"/>
    <w:basedOn w:val="Standard"/>
    <w:rsid w:val="005428EF"/>
    <w:pPr>
      <w:spacing w:before="100" w:beforeAutospacing="1" w:after="100" w:afterAutospacing="1"/>
    </w:pPr>
    <w:rPr>
      <w:sz w:val="24"/>
      <w:szCs w:val="24"/>
      <w:lang w:val="de-DE" w:eastAsia="de-DE"/>
    </w:rPr>
  </w:style>
  <w:style w:type="character" w:customStyle="1" w:styleId="db-bodydb-medium">
    <w:name w:val="db-body db-medium"/>
    <w:basedOn w:val="Absatz-Standardschriftart"/>
    <w:rsid w:val="005428EF"/>
  </w:style>
  <w:style w:type="character" w:customStyle="1" w:styleId="db-count8">
    <w:name w:val="db-count8"/>
    <w:rsid w:val="005428EF"/>
    <w:rPr>
      <w:b/>
      <w:bCs/>
      <w:vanish w:val="0"/>
      <w:webHidden w:val="0"/>
      <w:color w:val="403F07"/>
      <w:specVanish w:val="0"/>
    </w:rPr>
  </w:style>
  <w:style w:type="character" w:customStyle="1" w:styleId="db-copy6">
    <w:name w:val="db-copy6"/>
    <w:basedOn w:val="Absatz-Standardschriftart"/>
    <w:rsid w:val="005428EF"/>
  </w:style>
  <w:style w:type="paragraph" w:customStyle="1" w:styleId="wp-caption-text">
    <w:name w:val="wp-caption-text"/>
    <w:basedOn w:val="Standard"/>
    <w:rsid w:val="005428EF"/>
    <w:pPr>
      <w:spacing w:before="100" w:beforeAutospacing="1" w:after="100" w:afterAutospacing="1"/>
    </w:pPr>
    <w:rPr>
      <w:sz w:val="24"/>
      <w:szCs w:val="24"/>
      <w:lang w:val="de-DE" w:eastAsia="de-DE"/>
    </w:rPr>
  </w:style>
  <w:style w:type="character" w:styleId="Hervorhebung">
    <w:name w:val="Emphasis"/>
    <w:qFormat/>
    <w:rsid w:val="005428EF"/>
    <w:rPr>
      <w:i/>
      <w:iCs/>
    </w:rPr>
  </w:style>
  <w:style w:type="character" w:customStyle="1" w:styleId="fbconnectbuttontext11">
    <w:name w:val="fbconnectbutton_text11"/>
    <w:basedOn w:val="Absatz-Standardschriftart"/>
    <w:rsid w:val="005428EF"/>
  </w:style>
  <w:style w:type="character" w:customStyle="1" w:styleId="fbsharecountinner5">
    <w:name w:val="fb_share_count_inner5"/>
    <w:rsid w:val="005428EF"/>
    <w:rPr>
      <w:vanish w:val="0"/>
      <w:webHidden w:val="0"/>
      <w:shd w:val="clear" w:color="auto" w:fill="E8EBF2"/>
      <w:specVanish w:val="0"/>
    </w:rPr>
  </w:style>
  <w:style w:type="character" w:customStyle="1" w:styleId="in-widget">
    <w:name w:val="in-widget"/>
    <w:basedOn w:val="Absatz-Standardschriftart"/>
    <w:rsid w:val="005428EF"/>
  </w:style>
  <w:style w:type="character" w:customStyle="1" w:styleId="in-right">
    <w:name w:val="in-right"/>
    <w:basedOn w:val="Absatz-Standardschriftart"/>
    <w:rsid w:val="005428EF"/>
  </w:style>
  <w:style w:type="paragraph" w:customStyle="1" w:styleId="bodyintrobluelinks">
    <w:name w:val="bodyintro bluelinks"/>
    <w:basedOn w:val="Standard"/>
    <w:rsid w:val="005428EF"/>
    <w:pPr>
      <w:spacing w:after="100" w:afterAutospacing="1"/>
    </w:pPr>
    <w:rPr>
      <w:sz w:val="24"/>
      <w:szCs w:val="24"/>
      <w:lang w:val="de-DE" w:eastAsia="de-DE"/>
    </w:rPr>
  </w:style>
  <w:style w:type="paragraph" w:styleId="Funotentext">
    <w:name w:val="footnote text"/>
    <w:basedOn w:val="Standard"/>
    <w:link w:val="FunotentextZchn"/>
    <w:rsid w:val="003F6A2D"/>
    <w:pPr>
      <w:autoSpaceDE w:val="0"/>
      <w:autoSpaceDN w:val="0"/>
      <w:jc w:val="center"/>
    </w:pPr>
    <w:rPr>
      <w:rFonts w:eastAsia="BatangChe" w:cs="Angsana New"/>
      <w:kern w:val="2"/>
      <w:sz w:val="21"/>
      <w:lang w:val="en-US" w:eastAsia="ko-KR"/>
    </w:rPr>
  </w:style>
  <w:style w:type="paragraph" w:customStyle="1" w:styleId="5SectionTitle">
    <w:name w:val="5_Section Title"/>
    <w:basedOn w:val="Standard"/>
    <w:next w:val="Standard"/>
    <w:rsid w:val="003F6A2D"/>
    <w:pPr>
      <w:widowControl w:val="0"/>
      <w:tabs>
        <w:tab w:val="left" w:pos="284"/>
        <w:tab w:val="left" w:pos="1134"/>
      </w:tabs>
      <w:wordWrap w:val="0"/>
      <w:adjustRightInd w:val="0"/>
      <w:snapToGrid w:val="0"/>
      <w:jc w:val="center"/>
    </w:pPr>
    <w:rPr>
      <w:rFonts w:eastAsia="Dotum" w:cs="Angsana New"/>
      <w:b/>
      <w:caps/>
      <w:kern w:val="2"/>
      <w:sz w:val="22"/>
      <w:lang w:val="en-US" w:eastAsia="ko-KR"/>
    </w:rPr>
  </w:style>
  <w:style w:type="paragraph" w:customStyle="1" w:styleId="ZchnZchnChar">
    <w:name w:val="Zchn Zchn Char"/>
    <w:basedOn w:val="Standard"/>
    <w:rsid w:val="003F6A2D"/>
    <w:rPr>
      <w:sz w:val="24"/>
      <w:szCs w:val="24"/>
      <w:lang w:val="pl-PL" w:eastAsia="pl-PL"/>
    </w:rPr>
  </w:style>
  <w:style w:type="paragraph" w:customStyle="1" w:styleId="BodyTextDRCN">
    <w:name w:val="Body Text DRCN"/>
    <w:basedOn w:val="Standard"/>
    <w:rsid w:val="008216A9"/>
    <w:pPr>
      <w:spacing w:after="60"/>
      <w:ind w:firstLine="187"/>
      <w:jc w:val="both"/>
    </w:pPr>
    <w:rPr>
      <w:szCs w:val="24"/>
      <w:lang w:val="en-CA" w:eastAsia="ar-SA"/>
    </w:rPr>
  </w:style>
  <w:style w:type="paragraph" w:customStyle="1" w:styleId="FigurecaptionDRCN">
    <w:name w:val="Figure caption DRCN"/>
    <w:basedOn w:val="Standard"/>
    <w:next w:val="BodyTextDRCN"/>
    <w:rsid w:val="008216A9"/>
    <w:pPr>
      <w:spacing w:after="240"/>
      <w:jc w:val="center"/>
    </w:pPr>
    <w:rPr>
      <w:sz w:val="16"/>
      <w:szCs w:val="24"/>
      <w:lang w:val="en-CA" w:eastAsia="ar-SA"/>
    </w:rPr>
  </w:style>
  <w:style w:type="character" w:customStyle="1" w:styleId="FunotentextZchn">
    <w:name w:val="Fußnotentext Zchn"/>
    <w:link w:val="Funotentext"/>
    <w:rsid w:val="00BF4C68"/>
    <w:rPr>
      <w:rFonts w:ascii="Times New Roman" w:eastAsia="BatangChe" w:hAnsi="Times New Roman" w:cs="Angsana New"/>
      <w:kern w:val="2"/>
      <w:sz w:val="21"/>
      <w:lang w:eastAsia="ko-KR"/>
    </w:rPr>
  </w:style>
  <w:style w:type="character" w:styleId="Funotenzeichen">
    <w:name w:val="footnote reference"/>
    <w:rsid w:val="00BF4C68"/>
    <w:rPr>
      <w:vertAlign w:val="superscript"/>
    </w:rPr>
  </w:style>
  <w:style w:type="paragraph" w:customStyle="1" w:styleId="AbstractText">
    <w:name w:val="Abstract Text"/>
    <w:next w:val="Standard"/>
    <w:rsid w:val="008C24DC"/>
    <w:pPr>
      <w:widowControl w:val="0"/>
      <w:spacing w:before="240"/>
      <w:jc w:val="both"/>
      <w:outlineLvl w:val="1"/>
    </w:pPr>
    <w:rPr>
      <w:rFonts w:ascii="Times New Roman" w:hAnsi="Times New Roman"/>
      <w:lang w:val="en-GB" w:eastAsia="en-US"/>
    </w:rPr>
  </w:style>
  <w:style w:type="paragraph" w:customStyle="1" w:styleId="AbstractTitle">
    <w:name w:val="Abstract Title"/>
    <w:next w:val="AbstractText"/>
    <w:rsid w:val="008C24DC"/>
    <w:pPr>
      <w:widowControl w:val="0"/>
      <w:spacing w:before="480"/>
      <w:outlineLvl w:val="0"/>
    </w:pPr>
    <w:rPr>
      <w:rFonts w:ascii="Times New Roman" w:hAnsi="Times New Roman"/>
      <w:b/>
      <w:sz w:val="24"/>
      <w:lang w:val="en-GB" w:eastAsia="en-US"/>
    </w:rPr>
  </w:style>
  <w:style w:type="paragraph" w:customStyle="1" w:styleId="Keywords">
    <w:name w:val="Keywords"/>
    <w:basedOn w:val="AbstractText"/>
    <w:next w:val="berschrift1"/>
    <w:rsid w:val="002F37A6"/>
    <w:pPr>
      <w:spacing w:before="40"/>
    </w:pPr>
    <w:rPr>
      <w:i/>
    </w:rPr>
  </w:style>
  <w:style w:type="paragraph" w:styleId="Listenabsatz">
    <w:name w:val="List Paragraph"/>
    <w:basedOn w:val="Standard"/>
    <w:uiPriority w:val="34"/>
    <w:qFormat/>
    <w:rsid w:val="009C51D3"/>
    <w:pPr>
      <w:spacing w:before="60" w:after="60"/>
      <w:ind w:left="720"/>
      <w:contextualSpacing/>
    </w:pPr>
    <w:rPr>
      <w:sz w:val="24"/>
      <w:lang w:val="de-DE" w:eastAsia="de-DE"/>
    </w:rPr>
  </w:style>
  <w:style w:type="paragraph" w:styleId="Sprechblasentext">
    <w:name w:val="Balloon Text"/>
    <w:basedOn w:val="Standard"/>
    <w:link w:val="SprechblasentextZchn"/>
    <w:rsid w:val="00E464E4"/>
    <w:rPr>
      <w:rFonts w:ascii="Tahoma" w:hAnsi="Tahoma" w:cs="Tahoma"/>
      <w:sz w:val="16"/>
      <w:szCs w:val="16"/>
    </w:rPr>
  </w:style>
  <w:style w:type="character" w:customStyle="1" w:styleId="SprechblasentextZchn">
    <w:name w:val="Sprechblasentext Zchn"/>
    <w:link w:val="Sprechblasentext"/>
    <w:rsid w:val="00E464E4"/>
    <w:rPr>
      <w:rFonts w:ascii="Tahoma" w:hAnsi="Tahoma" w:cs="Tahoma"/>
      <w:sz w:val="16"/>
      <w:szCs w:val="16"/>
      <w:lang w:val="en-GB"/>
    </w:rPr>
  </w:style>
  <w:style w:type="character" w:styleId="Kommentarzeichen">
    <w:name w:val="annotation reference"/>
    <w:uiPriority w:val="99"/>
    <w:unhideWhenUsed/>
    <w:rsid w:val="00E724CF"/>
    <w:rPr>
      <w:sz w:val="16"/>
      <w:szCs w:val="16"/>
    </w:rPr>
  </w:style>
  <w:style w:type="paragraph" w:styleId="Kommentartext">
    <w:name w:val="annotation text"/>
    <w:basedOn w:val="Standard"/>
    <w:link w:val="KommentartextZchn"/>
    <w:uiPriority w:val="99"/>
    <w:unhideWhenUsed/>
    <w:rsid w:val="00E724CF"/>
    <w:pPr>
      <w:spacing w:before="60" w:after="60"/>
    </w:pPr>
    <w:rPr>
      <w:lang w:val="de-DE" w:eastAsia="de-DE"/>
    </w:rPr>
  </w:style>
  <w:style w:type="character" w:customStyle="1" w:styleId="KommentartextZchn">
    <w:name w:val="Kommentartext Zchn"/>
    <w:link w:val="Kommentartext"/>
    <w:uiPriority w:val="99"/>
    <w:rsid w:val="00E724CF"/>
    <w:rPr>
      <w:rFonts w:ascii="Times New Roman" w:hAnsi="Times New Roman"/>
      <w:lang w:val="de-DE" w:eastAsia="de-DE"/>
    </w:rPr>
  </w:style>
  <w:style w:type="paragraph" w:customStyle="1" w:styleId="ZchnZchnChar0">
    <w:name w:val="Zchn Zchn Char"/>
    <w:basedOn w:val="Standard"/>
    <w:rsid w:val="001B5BA3"/>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495">
      <w:bodyDiv w:val="1"/>
      <w:marLeft w:val="0"/>
      <w:marRight w:val="0"/>
      <w:marTop w:val="0"/>
      <w:marBottom w:val="0"/>
      <w:divBdr>
        <w:top w:val="none" w:sz="0" w:space="0" w:color="auto"/>
        <w:left w:val="none" w:sz="0" w:space="0" w:color="auto"/>
        <w:bottom w:val="none" w:sz="0" w:space="0" w:color="auto"/>
        <w:right w:val="none" w:sz="0" w:space="0" w:color="auto"/>
      </w:divBdr>
      <w:divsChild>
        <w:div w:id="1203635630">
          <w:marLeft w:val="0"/>
          <w:marRight w:val="0"/>
          <w:marTop w:val="100"/>
          <w:marBottom w:val="100"/>
          <w:divBdr>
            <w:top w:val="none" w:sz="0" w:space="0" w:color="auto"/>
            <w:left w:val="none" w:sz="0" w:space="0" w:color="auto"/>
            <w:bottom w:val="none" w:sz="0" w:space="0" w:color="auto"/>
            <w:right w:val="none" w:sz="0" w:space="0" w:color="auto"/>
          </w:divBdr>
          <w:divsChild>
            <w:div w:id="128742717">
              <w:marLeft w:val="0"/>
              <w:marRight w:val="0"/>
              <w:marTop w:val="0"/>
              <w:marBottom w:val="0"/>
              <w:divBdr>
                <w:top w:val="single" w:sz="4" w:space="0" w:color="B1B1B1"/>
                <w:left w:val="single" w:sz="4" w:space="0" w:color="B1B1B1"/>
                <w:bottom w:val="single" w:sz="4" w:space="0" w:color="B1B1B1"/>
                <w:right w:val="single" w:sz="4" w:space="0" w:color="B1B1B1"/>
              </w:divBdr>
              <w:divsChild>
                <w:div w:id="731536824">
                  <w:marLeft w:val="0"/>
                  <w:marRight w:val="0"/>
                  <w:marTop w:val="0"/>
                  <w:marBottom w:val="0"/>
                  <w:divBdr>
                    <w:top w:val="none" w:sz="0" w:space="0" w:color="auto"/>
                    <w:left w:val="none" w:sz="0" w:space="0" w:color="auto"/>
                    <w:bottom w:val="none" w:sz="0" w:space="0" w:color="auto"/>
                    <w:right w:val="none" w:sz="0" w:space="0" w:color="auto"/>
                  </w:divBdr>
                  <w:divsChild>
                    <w:div w:id="153499928">
                      <w:marLeft w:val="0"/>
                      <w:marRight w:val="0"/>
                      <w:marTop w:val="0"/>
                      <w:marBottom w:val="150"/>
                      <w:divBdr>
                        <w:top w:val="none" w:sz="0" w:space="0" w:color="auto"/>
                        <w:left w:val="none" w:sz="0" w:space="0" w:color="auto"/>
                        <w:bottom w:val="double" w:sz="6" w:space="8" w:color="DCDCDC"/>
                        <w:right w:val="none" w:sz="0" w:space="0" w:color="auto"/>
                      </w:divBdr>
                      <w:divsChild>
                        <w:div w:id="218520062">
                          <w:marLeft w:val="0"/>
                          <w:marRight w:val="0"/>
                          <w:marTop w:val="0"/>
                          <w:marBottom w:val="0"/>
                          <w:divBdr>
                            <w:top w:val="none" w:sz="0" w:space="0" w:color="auto"/>
                            <w:left w:val="none" w:sz="0" w:space="0" w:color="auto"/>
                            <w:bottom w:val="none" w:sz="0" w:space="0" w:color="auto"/>
                            <w:right w:val="none" w:sz="0" w:space="0" w:color="auto"/>
                          </w:divBdr>
                        </w:div>
                        <w:div w:id="665061914">
                          <w:marLeft w:val="0"/>
                          <w:marRight w:val="0"/>
                          <w:marTop w:val="0"/>
                          <w:marBottom w:val="0"/>
                          <w:divBdr>
                            <w:top w:val="none" w:sz="0" w:space="0" w:color="auto"/>
                            <w:left w:val="none" w:sz="0" w:space="0" w:color="auto"/>
                            <w:bottom w:val="none" w:sz="0" w:space="0" w:color="auto"/>
                            <w:right w:val="none" w:sz="0" w:space="0" w:color="auto"/>
                          </w:divBdr>
                        </w:div>
                      </w:divsChild>
                    </w:div>
                    <w:div w:id="1066336793">
                      <w:marLeft w:val="0"/>
                      <w:marRight w:val="0"/>
                      <w:marTop w:val="0"/>
                      <w:marBottom w:val="150"/>
                      <w:divBdr>
                        <w:top w:val="single" w:sz="12" w:space="5" w:color="E0F1FB"/>
                        <w:left w:val="single" w:sz="12" w:space="5" w:color="E0F1FB"/>
                        <w:bottom w:val="single" w:sz="12" w:space="5" w:color="E0F1FB"/>
                        <w:right w:val="single" w:sz="12" w:space="5" w:color="E0F1FB"/>
                      </w:divBdr>
                      <w:divsChild>
                        <w:div w:id="786656355">
                          <w:marLeft w:val="0"/>
                          <w:marRight w:val="0"/>
                          <w:marTop w:val="0"/>
                          <w:marBottom w:val="0"/>
                          <w:divBdr>
                            <w:top w:val="none" w:sz="0" w:space="0" w:color="auto"/>
                            <w:left w:val="none" w:sz="0" w:space="0" w:color="auto"/>
                            <w:bottom w:val="none" w:sz="0" w:space="0" w:color="auto"/>
                            <w:right w:val="none" w:sz="0" w:space="0" w:color="auto"/>
                          </w:divBdr>
                        </w:div>
                        <w:div w:id="948469506">
                          <w:marLeft w:val="0"/>
                          <w:marRight w:val="0"/>
                          <w:marTop w:val="0"/>
                          <w:marBottom w:val="0"/>
                          <w:divBdr>
                            <w:top w:val="none" w:sz="0" w:space="0" w:color="auto"/>
                            <w:left w:val="none" w:sz="0" w:space="0" w:color="auto"/>
                            <w:bottom w:val="none" w:sz="0" w:space="0" w:color="auto"/>
                            <w:right w:val="none" w:sz="0" w:space="0" w:color="auto"/>
                          </w:divBdr>
                          <w:divsChild>
                            <w:div w:id="1139301521">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 w:id="1802992613">
                      <w:marLeft w:val="0"/>
                      <w:marRight w:val="0"/>
                      <w:marTop w:val="0"/>
                      <w:marBottom w:val="0"/>
                      <w:divBdr>
                        <w:top w:val="none" w:sz="0" w:space="0" w:color="auto"/>
                        <w:left w:val="none" w:sz="0" w:space="0" w:color="auto"/>
                        <w:bottom w:val="none" w:sz="0" w:space="0" w:color="auto"/>
                        <w:right w:val="none" w:sz="0" w:space="0" w:color="auto"/>
                      </w:divBdr>
                      <w:divsChild>
                        <w:div w:id="53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49155">
      <w:bodyDiv w:val="1"/>
      <w:marLeft w:val="0"/>
      <w:marRight w:val="0"/>
      <w:marTop w:val="0"/>
      <w:marBottom w:val="0"/>
      <w:divBdr>
        <w:top w:val="none" w:sz="0" w:space="0" w:color="auto"/>
        <w:left w:val="none" w:sz="0" w:space="0" w:color="auto"/>
        <w:bottom w:val="none" w:sz="0" w:space="0" w:color="auto"/>
        <w:right w:val="none" w:sz="0" w:space="0" w:color="auto"/>
      </w:divBdr>
      <w:divsChild>
        <w:div w:id="1271627308">
          <w:marLeft w:val="0"/>
          <w:marRight w:val="0"/>
          <w:marTop w:val="0"/>
          <w:marBottom w:val="0"/>
          <w:divBdr>
            <w:top w:val="none" w:sz="0" w:space="0" w:color="auto"/>
            <w:left w:val="none" w:sz="0" w:space="0" w:color="auto"/>
            <w:bottom w:val="none" w:sz="0" w:space="0" w:color="auto"/>
            <w:right w:val="none" w:sz="0" w:space="0" w:color="auto"/>
          </w:divBdr>
          <w:divsChild>
            <w:div w:id="17246539">
              <w:marLeft w:val="0"/>
              <w:marRight w:val="0"/>
              <w:marTop w:val="0"/>
              <w:marBottom w:val="0"/>
              <w:divBdr>
                <w:top w:val="none" w:sz="0" w:space="0" w:color="auto"/>
                <w:left w:val="none" w:sz="0" w:space="0" w:color="auto"/>
                <w:bottom w:val="none" w:sz="0" w:space="0" w:color="auto"/>
                <w:right w:val="none" w:sz="0" w:space="0" w:color="auto"/>
              </w:divBdr>
            </w:div>
            <w:div w:id="741633906">
              <w:marLeft w:val="0"/>
              <w:marRight w:val="0"/>
              <w:marTop w:val="0"/>
              <w:marBottom w:val="0"/>
              <w:divBdr>
                <w:top w:val="none" w:sz="0" w:space="0" w:color="auto"/>
                <w:left w:val="none" w:sz="0" w:space="0" w:color="auto"/>
                <w:bottom w:val="none" w:sz="0" w:space="0" w:color="auto"/>
                <w:right w:val="none" w:sz="0" w:space="0" w:color="auto"/>
              </w:divBdr>
            </w:div>
            <w:div w:id="7763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3612">
      <w:bodyDiv w:val="1"/>
      <w:marLeft w:val="0"/>
      <w:marRight w:val="0"/>
      <w:marTop w:val="0"/>
      <w:marBottom w:val="0"/>
      <w:divBdr>
        <w:top w:val="none" w:sz="0" w:space="0" w:color="auto"/>
        <w:left w:val="none" w:sz="0" w:space="0" w:color="auto"/>
        <w:bottom w:val="none" w:sz="0" w:space="0" w:color="auto"/>
        <w:right w:val="none" w:sz="0" w:space="0" w:color="auto"/>
      </w:divBdr>
      <w:divsChild>
        <w:div w:id="1014503413">
          <w:marLeft w:val="0"/>
          <w:marRight w:val="0"/>
          <w:marTop w:val="0"/>
          <w:marBottom w:val="0"/>
          <w:divBdr>
            <w:top w:val="none" w:sz="0" w:space="0" w:color="auto"/>
            <w:left w:val="none" w:sz="0" w:space="0" w:color="auto"/>
            <w:bottom w:val="none" w:sz="0" w:space="0" w:color="auto"/>
            <w:right w:val="none" w:sz="0" w:space="0" w:color="auto"/>
          </w:divBdr>
        </w:div>
      </w:divsChild>
    </w:div>
    <w:div w:id="1059324861">
      <w:bodyDiv w:val="1"/>
      <w:marLeft w:val="0"/>
      <w:marRight w:val="0"/>
      <w:marTop w:val="0"/>
      <w:marBottom w:val="0"/>
      <w:divBdr>
        <w:top w:val="none" w:sz="0" w:space="0" w:color="auto"/>
        <w:left w:val="none" w:sz="0" w:space="0" w:color="auto"/>
        <w:bottom w:val="none" w:sz="0" w:space="0" w:color="auto"/>
        <w:right w:val="none" w:sz="0" w:space="0" w:color="auto"/>
      </w:divBdr>
      <w:divsChild>
        <w:div w:id="228736169">
          <w:marLeft w:val="0"/>
          <w:marRight w:val="0"/>
          <w:marTop w:val="0"/>
          <w:marBottom w:val="0"/>
          <w:divBdr>
            <w:top w:val="none" w:sz="0" w:space="0" w:color="auto"/>
            <w:left w:val="none" w:sz="0" w:space="0" w:color="auto"/>
            <w:bottom w:val="none" w:sz="0" w:space="0" w:color="auto"/>
            <w:right w:val="none" w:sz="0" w:space="0" w:color="auto"/>
          </w:divBdr>
        </w:div>
      </w:divsChild>
    </w:div>
    <w:div w:id="1094130097">
      <w:bodyDiv w:val="1"/>
      <w:marLeft w:val="0"/>
      <w:marRight w:val="0"/>
      <w:marTop w:val="0"/>
      <w:marBottom w:val="0"/>
      <w:divBdr>
        <w:top w:val="none" w:sz="0" w:space="0" w:color="auto"/>
        <w:left w:val="none" w:sz="0" w:space="0" w:color="auto"/>
        <w:bottom w:val="none" w:sz="0" w:space="0" w:color="auto"/>
        <w:right w:val="none" w:sz="0" w:space="0" w:color="auto"/>
      </w:divBdr>
      <w:divsChild>
        <w:div w:id="908002679">
          <w:marLeft w:val="0"/>
          <w:marRight w:val="0"/>
          <w:marTop w:val="0"/>
          <w:marBottom w:val="0"/>
          <w:divBdr>
            <w:top w:val="none" w:sz="0" w:space="0" w:color="auto"/>
            <w:left w:val="none" w:sz="0" w:space="0" w:color="auto"/>
            <w:bottom w:val="none" w:sz="0" w:space="0" w:color="auto"/>
            <w:right w:val="none" w:sz="0" w:space="0" w:color="auto"/>
          </w:divBdr>
        </w:div>
      </w:divsChild>
    </w:div>
    <w:div w:id="1362241515">
      <w:bodyDiv w:val="1"/>
      <w:marLeft w:val="0"/>
      <w:marRight w:val="0"/>
      <w:marTop w:val="0"/>
      <w:marBottom w:val="0"/>
      <w:divBdr>
        <w:top w:val="none" w:sz="0" w:space="0" w:color="auto"/>
        <w:left w:val="none" w:sz="0" w:space="0" w:color="auto"/>
        <w:bottom w:val="none" w:sz="0" w:space="0" w:color="auto"/>
        <w:right w:val="none" w:sz="0" w:space="0" w:color="auto"/>
      </w:divBdr>
      <w:divsChild>
        <w:div w:id="1419059264">
          <w:marLeft w:val="0"/>
          <w:marRight w:val="0"/>
          <w:marTop w:val="0"/>
          <w:marBottom w:val="0"/>
          <w:divBdr>
            <w:top w:val="none" w:sz="0" w:space="0" w:color="auto"/>
            <w:left w:val="none" w:sz="0" w:space="0" w:color="auto"/>
            <w:bottom w:val="none" w:sz="0" w:space="0" w:color="auto"/>
            <w:right w:val="none" w:sz="0" w:space="0" w:color="auto"/>
          </w:divBdr>
        </w:div>
      </w:divsChild>
    </w:div>
    <w:div w:id="1422482051">
      <w:bodyDiv w:val="1"/>
      <w:marLeft w:val="0"/>
      <w:marRight w:val="0"/>
      <w:marTop w:val="0"/>
      <w:marBottom w:val="0"/>
      <w:divBdr>
        <w:top w:val="none" w:sz="0" w:space="0" w:color="auto"/>
        <w:left w:val="none" w:sz="0" w:space="0" w:color="auto"/>
        <w:bottom w:val="none" w:sz="0" w:space="0" w:color="auto"/>
        <w:right w:val="none" w:sz="0" w:space="0" w:color="auto"/>
      </w:divBdr>
      <w:divsChild>
        <w:div w:id="1409578271">
          <w:marLeft w:val="0"/>
          <w:marRight w:val="0"/>
          <w:marTop w:val="0"/>
          <w:marBottom w:val="0"/>
          <w:divBdr>
            <w:top w:val="none" w:sz="0" w:space="0" w:color="auto"/>
            <w:left w:val="none" w:sz="0" w:space="0" w:color="auto"/>
            <w:bottom w:val="none" w:sz="0" w:space="0" w:color="auto"/>
            <w:right w:val="none" w:sz="0" w:space="0" w:color="auto"/>
          </w:divBdr>
        </w:div>
      </w:divsChild>
    </w:div>
    <w:div w:id="1520969283">
      <w:bodyDiv w:val="1"/>
      <w:marLeft w:val="0"/>
      <w:marRight w:val="0"/>
      <w:marTop w:val="0"/>
      <w:marBottom w:val="0"/>
      <w:divBdr>
        <w:top w:val="none" w:sz="0" w:space="0" w:color="auto"/>
        <w:left w:val="none" w:sz="0" w:space="0" w:color="auto"/>
        <w:bottom w:val="none" w:sz="0" w:space="0" w:color="auto"/>
        <w:right w:val="none" w:sz="0" w:space="0" w:color="auto"/>
      </w:divBdr>
      <w:divsChild>
        <w:div w:id="223685217">
          <w:marLeft w:val="0"/>
          <w:marRight w:val="0"/>
          <w:marTop w:val="0"/>
          <w:marBottom w:val="0"/>
          <w:divBdr>
            <w:top w:val="none" w:sz="0" w:space="0" w:color="auto"/>
            <w:left w:val="none" w:sz="0" w:space="0" w:color="auto"/>
            <w:bottom w:val="none" w:sz="0" w:space="0" w:color="auto"/>
            <w:right w:val="none" w:sz="0" w:space="0" w:color="auto"/>
          </w:divBdr>
          <w:divsChild>
            <w:div w:id="1910847839">
              <w:marLeft w:val="0"/>
              <w:marRight w:val="0"/>
              <w:marTop w:val="0"/>
              <w:marBottom w:val="0"/>
              <w:divBdr>
                <w:top w:val="none" w:sz="0" w:space="0" w:color="auto"/>
                <w:left w:val="none" w:sz="0" w:space="0" w:color="auto"/>
                <w:bottom w:val="none" w:sz="0" w:space="0" w:color="auto"/>
                <w:right w:val="none" w:sz="0" w:space="0" w:color="auto"/>
              </w:divBdr>
              <w:divsChild>
                <w:div w:id="442531251">
                  <w:marLeft w:val="0"/>
                  <w:marRight w:val="0"/>
                  <w:marTop w:val="0"/>
                  <w:marBottom w:val="0"/>
                  <w:divBdr>
                    <w:top w:val="none" w:sz="0" w:space="0" w:color="auto"/>
                    <w:left w:val="none" w:sz="0" w:space="0" w:color="auto"/>
                    <w:bottom w:val="none" w:sz="0" w:space="0" w:color="auto"/>
                    <w:right w:val="none" w:sz="0" w:space="0" w:color="auto"/>
                  </w:divBdr>
                  <w:divsChild>
                    <w:div w:id="2094157977">
                      <w:marLeft w:val="0"/>
                      <w:marRight w:val="0"/>
                      <w:marTop w:val="0"/>
                      <w:marBottom w:val="0"/>
                      <w:divBdr>
                        <w:top w:val="none" w:sz="0" w:space="0" w:color="auto"/>
                        <w:left w:val="none" w:sz="0" w:space="0" w:color="auto"/>
                        <w:bottom w:val="none" w:sz="0" w:space="0" w:color="auto"/>
                        <w:right w:val="none" w:sz="0" w:space="0" w:color="auto"/>
                      </w:divBdr>
                      <w:divsChild>
                        <w:div w:id="2117207447">
                          <w:marLeft w:val="0"/>
                          <w:marRight w:val="0"/>
                          <w:marTop w:val="0"/>
                          <w:marBottom w:val="0"/>
                          <w:divBdr>
                            <w:top w:val="none" w:sz="0" w:space="0" w:color="auto"/>
                            <w:left w:val="none" w:sz="0" w:space="0" w:color="auto"/>
                            <w:bottom w:val="none" w:sz="0" w:space="0" w:color="auto"/>
                            <w:right w:val="none" w:sz="0" w:space="0" w:color="auto"/>
                          </w:divBdr>
                          <w:divsChild>
                            <w:div w:id="680350333">
                              <w:marLeft w:val="0"/>
                              <w:marRight w:val="0"/>
                              <w:marTop w:val="0"/>
                              <w:marBottom w:val="0"/>
                              <w:divBdr>
                                <w:top w:val="none" w:sz="0" w:space="0" w:color="auto"/>
                                <w:left w:val="none" w:sz="0" w:space="0" w:color="auto"/>
                                <w:bottom w:val="none" w:sz="0" w:space="0" w:color="auto"/>
                                <w:right w:val="none" w:sz="0" w:space="0" w:color="auto"/>
                              </w:divBdr>
                            </w:div>
                            <w:div w:id="1815102826">
                              <w:marLeft w:val="0"/>
                              <w:marRight w:val="0"/>
                              <w:marTop w:val="0"/>
                              <w:marBottom w:val="0"/>
                              <w:divBdr>
                                <w:top w:val="none" w:sz="0" w:space="0" w:color="auto"/>
                                <w:left w:val="none" w:sz="0" w:space="0" w:color="auto"/>
                                <w:bottom w:val="none" w:sz="0" w:space="0" w:color="auto"/>
                                <w:right w:val="none" w:sz="0" w:space="0" w:color="auto"/>
                              </w:divBdr>
                              <w:divsChild>
                                <w:div w:id="880824725">
                                  <w:marLeft w:val="0"/>
                                  <w:marRight w:val="0"/>
                                  <w:marTop w:val="0"/>
                                  <w:marBottom w:val="0"/>
                                  <w:divBdr>
                                    <w:top w:val="none" w:sz="0" w:space="0" w:color="auto"/>
                                    <w:left w:val="none" w:sz="0" w:space="0" w:color="auto"/>
                                    <w:bottom w:val="none" w:sz="0" w:space="0" w:color="auto"/>
                                    <w:right w:val="none" w:sz="0" w:space="0" w:color="auto"/>
                                  </w:divBdr>
                                </w:div>
                                <w:div w:id="1468233279">
                                  <w:marLeft w:val="0"/>
                                  <w:marRight w:val="0"/>
                                  <w:marTop w:val="0"/>
                                  <w:marBottom w:val="0"/>
                                  <w:divBdr>
                                    <w:top w:val="none" w:sz="0" w:space="0" w:color="auto"/>
                                    <w:left w:val="none" w:sz="0" w:space="0" w:color="auto"/>
                                    <w:bottom w:val="none" w:sz="0" w:space="0" w:color="auto"/>
                                    <w:right w:val="none" w:sz="0" w:space="0" w:color="auto"/>
                                  </w:divBdr>
                                </w:div>
                                <w:div w:id="1473016452">
                                  <w:marLeft w:val="0"/>
                                  <w:marRight w:val="0"/>
                                  <w:marTop w:val="0"/>
                                  <w:marBottom w:val="0"/>
                                  <w:divBdr>
                                    <w:top w:val="none" w:sz="0" w:space="0" w:color="auto"/>
                                    <w:left w:val="none" w:sz="0" w:space="0" w:color="auto"/>
                                    <w:bottom w:val="none" w:sz="0" w:space="0" w:color="auto"/>
                                    <w:right w:val="none" w:sz="0" w:space="0" w:color="auto"/>
                                  </w:divBdr>
                                </w:div>
                              </w:divsChild>
                            </w:div>
                            <w:div w:id="21428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as@eeg.tuwien.ac.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1022</Words>
  <Characters>5828</Characters>
  <Application>Microsoft Office Word</Application>
  <DocSecurity>0</DocSecurity>
  <Lines>89</Lines>
  <Paragraphs>25</Paragraphs>
  <ScaleCrop>false</ScaleCrop>
  <HeadingPairs>
    <vt:vector size="6" baseType="variant">
      <vt:variant>
        <vt:lpstr>Titel</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       </vt:lpstr>
      <vt:lpstr>On The FUTURE OF electricity SUPPLY: COMPETITIVE markets OR PLANNED ECONOMIES?</vt:lpstr>
      <vt:lpstr>        Reinhard HAAS, Hans AUER, Michael HARTNER</vt:lpstr>
      <vt:lpstr>    Overview</vt:lpstr>
      <vt:lpstr>    In recent years increasing shares of electricity generation from intermittent re</vt:lpstr>
      <vt:lpstr>    Method</vt:lpstr>
      <vt:lpstr>    Our method of approach is based on the basic principle that prices equal margina</vt:lpstr>
      <vt:lpstr>    Results</vt:lpstr>
      <vt:lpstr>    The core issue  is, how electricity prices will evolve in future if larger amoun</vt:lpstr>
      <vt:lpstr>    The major CM models currently discussed are (see e.g. Cramton et al 2012): (i) a</vt:lpstr>
      <vt:lpstr>    Based on these open questions an important aspect is the international dimension</vt:lpstr>
      <vt:lpstr>    On contrary to this central planning approach a market-based one would take into</vt:lpstr>
      <vt:lpstr>    Conclusions</vt:lpstr>
      <vt:lpstr>    The major conclusion of our analysis is that capacity markets are a step back to</vt:lpstr>
      <vt:lpstr>    References: </vt:lpstr>
    </vt:vector>
  </TitlesOfParts>
  <Company>TU Wien - Campusversion</Company>
  <LinksUpToDate>false</LinksUpToDate>
  <CharactersWithSpaces>6825</CharactersWithSpaces>
  <SharedDoc>false</SharedDoc>
  <HLinks>
    <vt:vector size="6" baseType="variant">
      <vt:variant>
        <vt:i4>2686992</vt:i4>
      </vt:variant>
      <vt:variant>
        <vt:i4>0</vt:i4>
      </vt:variant>
      <vt:variant>
        <vt:i4>0</vt:i4>
      </vt:variant>
      <vt:variant>
        <vt:i4>5</vt:i4>
      </vt:variant>
      <vt:variant>
        <vt:lpwstr>mailto:haas@eeg.tuwien.ac.at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ajanovic</dc:creator>
  <cp:keywords/>
  <cp:lastModifiedBy>Reinhard Haas</cp:lastModifiedBy>
  <cp:revision>2</cp:revision>
  <cp:lastPrinted>2016-01-15T10:03:00Z</cp:lastPrinted>
  <dcterms:created xsi:type="dcterms:W3CDTF">2022-11-20T09:11:00Z</dcterms:created>
  <dcterms:modified xsi:type="dcterms:W3CDTF">2022-11-20T09:11:00Z</dcterms:modified>
</cp:coreProperties>
</file>